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8E34" w14:textId="77777777" w:rsidR="008945AD" w:rsidRPr="0079267E" w:rsidRDefault="0079267E" w:rsidP="00880ED0">
      <w:pPr>
        <w:pStyle w:val="10"/>
        <w:ind w:left="1701" w:right="1701"/>
      </w:pPr>
      <w:r>
        <w:t>Μια κατακόρυφη βολή, πάνω-κάτω!</w:t>
      </w:r>
    </w:p>
    <w:p w14:paraId="77AC2F90" w14:textId="77777777" w:rsidR="00B820C2" w:rsidRDefault="00B924FB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7720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5pt;margin-top:3.7pt;width:96pt;height:155.4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1332009" r:id="rId9"/>
        </w:object>
      </w:r>
      <w:r w:rsidR="0079267E">
        <w:t>Από ένα σημείο Ο σε ύψος Η, εκτοξεύεται</w:t>
      </w:r>
      <w:r w:rsidR="00245FB8">
        <w:t xml:space="preserve"> σε μια στιγμή t</w:t>
      </w:r>
      <w:r w:rsidR="00245FB8">
        <w:rPr>
          <w:vertAlign w:val="subscript"/>
        </w:rPr>
        <w:t>0</w:t>
      </w:r>
      <w:r w:rsidR="00245FB8">
        <w:t>=0,</w:t>
      </w:r>
      <w:r w:rsidR="0079267E">
        <w:t xml:space="preserve"> κατακόρυφα προς τα πάνω μια μπάλα, με αρχική ταχύτητα μέτρου υ</w:t>
      </w:r>
      <w:r w:rsidR="0079267E">
        <w:rPr>
          <w:vertAlign w:val="subscript"/>
        </w:rPr>
        <w:t>0</w:t>
      </w:r>
      <w:r w:rsidR="0079267E">
        <w:t>=10m/s.</w:t>
      </w:r>
    </w:p>
    <w:p w14:paraId="23A99CE1" w14:textId="77777777" w:rsidR="0079267E" w:rsidRDefault="0079267E" w:rsidP="00850651">
      <w:pPr>
        <w:ind w:left="453" w:hanging="340"/>
      </w:pPr>
      <w:r>
        <w:t xml:space="preserve">i) </w:t>
      </w:r>
      <w:r w:rsidR="000870EA">
        <w:t xml:space="preserve">  </w:t>
      </w:r>
      <w:r>
        <w:t xml:space="preserve">Να πάρετε στο σχήμα μια θέση Α που η </w:t>
      </w:r>
      <w:r w:rsidR="00245FB8">
        <w:t>μπάλα</w:t>
      </w:r>
      <w:r>
        <w:t xml:space="preserve"> ανεβαίνει, </w:t>
      </w:r>
      <w:r w:rsidR="00245FB8">
        <w:t>τη θέση Β στο μέγιστο ύψος και μια θέση Γ, όπου η μπάλα κατεβαίνει και να σχεδιάσετε την επιτάχυνση της μπάλας και στις τρεις παραπάνω θέσεις.</w:t>
      </w:r>
    </w:p>
    <w:p w14:paraId="3CF41711" w14:textId="77777777" w:rsidR="00245FB8" w:rsidRDefault="00245FB8" w:rsidP="00850651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0870EA">
        <w:t xml:space="preserve"> </w:t>
      </w:r>
      <w:r>
        <w:t>Θ</w:t>
      </w:r>
      <w:r w:rsidR="001A26C5">
        <w:t>έ</w:t>
      </w:r>
      <w:r>
        <w:t>λον</w:t>
      </w:r>
      <w:r w:rsidR="001A36AD">
        <w:t xml:space="preserve">τας να μελετήσουμε </w:t>
      </w:r>
      <w:r w:rsidR="001A26C5">
        <w:t>την κίνηση της μπάλας παίρνουμε έναν κατακόρυφο άξονα με αρχή το σημείο Ο και θετική φορά προς τα πάνω. Με βάση τον άξονα αυτό να δώσετε τις εξισώσεις σε συνάρτηση με το χρόνο</w:t>
      </w:r>
      <w:r w:rsidR="003066C9" w:rsidRPr="003066C9">
        <w:t xml:space="preserve"> </w:t>
      </w:r>
      <w:r w:rsidR="003066C9">
        <w:t>της</w:t>
      </w:r>
      <w:r w:rsidR="001A26C5">
        <w:t xml:space="preserve"> ταχύτητας και της θέσης της μπάλας (υ-t και y-t).</w:t>
      </w:r>
    </w:p>
    <w:p w14:paraId="7B25AAE8" w14:textId="77777777" w:rsidR="001A26C5" w:rsidRDefault="001A26C5" w:rsidP="00850651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C7080B">
        <w:t>Ποια χρονική στιγμή t</w:t>
      </w:r>
      <w:r w:rsidR="00C7080B">
        <w:rPr>
          <w:vertAlign w:val="subscript"/>
        </w:rPr>
        <w:t>1</w:t>
      </w:r>
      <w:r w:rsidR="00C7080B">
        <w:t xml:space="preserve"> η μπάλα βρίσκεται στο μέγιστο ύψος, στη θέση Β, και πόσο απέχει τότε από το </w:t>
      </w:r>
      <w:r>
        <w:t>σημείο εκτόξευσης Ο;</w:t>
      </w:r>
    </w:p>
    <w:p w14:paraId="6F1A8E46" w14:textId="77777777" w:rsidR="001A26C5" w:rsidRDefault="001A26C5" w:rsidP="00850651">
      <w:pPr>
        <w:ind w:left="453" w:hanging="340"/>
        <w:rPr>
          <w:noProof/>
          <w:color w:val="2875A8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>
        <w:t>iv</w:t>
      </w:r>
      <w:proofErr w:type="spellEnd"/>
      <w:r>
        <w:t>) Ποια χρονική στιγμή</w:t>
      </w:r>
      <w:r w:rsidR="00C7080B">
        <w:t xml:space="preserve"> t</w:t>
      </w:r>
      <w:r w:rsidR="00C7080B">
        <w:rPr>
          <w:vertAlign w:val="subscript"/>
        </w:rPr>
        <w:t>2</w:t>
      </w:r>
      <w:r>
        <w:t xml:space="preserve"> η μπάλα επιστρέφει στο σημείο Ο και ποια η ταχύτητα επιστροφής;</w:t>
      </w:r>
      <w:r w:rsidRPr="001A26C5">
        <w:t xml:space="preserve"> </w:t>
      </w:r>
    </w:p>
    <w:p w14:paraId="68D10757" w14:textId="77777777" w:rsidR="001A26C5" w:rsidRDefault="001A26C5" w:rsidP="00850651">
      <w:pPr>
        <w:ind w:left="453" w:hanging="340"/>
      </w:pPr>
      <w:r>
        <w:t xml:space="preserve">v) </w:t>
      </w:r>
      <w:r w:rsidR="00C7080B">
        <w:t>Αν η μπάλα φτάνει στο έδαφος τη χρονική στιγμή t</w:t>
      </w:r>
      <w:r w:rsidR="00C7080B">
        <w:rPr>
          <w:vertAlign w:val="subscript"/>
        </w:rPr>
        <w:t>3</w:t>
      </w:r>
      <w:r w:rsidR="00C7080B">
        <w:t>=2,5s, να βρεθεί το ύψος Η του σημείου εκτόξευσης Ο, από το έδαφος</w:t>
      </w:r>
      <w:r w:rsidR="00275BF2">
        <w:t>.</w:t>
      </w:r>
      <w:bookmarkStart w:id="0" w:name="_GoBack"/>
      <w:bookmarkEnd w:id="0"/>
    </w:p>
    <w:p w14:paraId="361394CF" w14:textId="77777777" w:rsidR="00C7080B" w:rsidRDefault="00C7080B" w:rsidP="00A953F9">
      <w:r>
        <w:t>Δίνεται η επιτάχυνση της βαρύτητας g=10m/s</w:t>
      </w:r>
      <w:r>
        <w:rPr>
          <w:vertAlign w:val="superscript"/>
        </w:rPr>
        <w:t>2</w:t>
      </w:r>
      <w:r>
        <w:t>.</w:t>
      </w:r>
    </w:p>
    <w:p w14:paraId="28409ADF" w14:textId="77777777" w:rsidR="00C7080B" w:rsidRPr="00BB0AD1" w:rsidRDefault="00C7080B" w:rsidP="00A953F9">
      <w:pPr>
        <w:rPr>
          <w:b/>
          <w:i/>
          <w:color w:val="0070C0"/>
          <w:sz w:val="24"/>
          <w:szCs w:val="24"/>
        </w:rPr>
      </w:pPr>
      <w:r w:rsidRPr="00BB0AD1">
        <w:rPr>
          <w:b/>
          <w:i/>
          <w:color w:val="0070C0"/>
          <w:sz w:val="24"/>
          <w:szCs w:val="24"/>
        </w:rPr>
        <w:t>Απάντηση:</w:t>
      </w:r>
    </w:p>
    <w:p w14:paraId="51823667" w14:textId="77777777" w:rsidR="00C7080B" w:rsidRDefault="00B924FB" w:rsidP="00B171C2">
      <w:pPr>
        <w:pStyle w:val="1"/>
      </w:pPr>
      <w:r>
        <w:rPr>
          <w:noProof/>
        </w:rPr>
        <w:object w:dxaOrig="1440" w:dyaOrig="1440" w14:anchorId="2CF9E2CF">
          <v:shape id="_x0000_s1027" type="#_x0000_t75" style="position:absolute;left:0;text-align:left;margin-left:376.75pt;margin-top:7.35pt;width:105pt;height:74.4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01332010" r:id="rId11"/>
        </w:object>
      </w:r>
      <w:r w:rsidR="00017AED">
        <w:t xml:space="preserve"> </w:t>
      </w:r>
      <w:r w:rsidR="00B67A9D">
        <w:t>Στο διπλανό σχήμα έχουν σημειωθεί ταχύτητες και επιταχύνσεις στα σημεία Α, Β και Γ  (προφ</w:t>
      </w:r>
      <w:r w:rsidR="00017AED">
        <w:t>α</w:t>
      </w:r>
      <w:r w:rsidR="00B67A9D">
        <w:t>νώς τα τρία σημεία βρίσκονται στην ίδια κατακόρυφη ευθεία, αλλά για λόγους ευκρίνειας του σχήματος σχεδιάστηκαν με παράλληλη μετατόπιση).</w:t>
      </w:r>
      <w:r w:rsidR="00017AED">
        <w:t xml:space="preserve"> Η επιτάχυνση και στις τρεις θέσεις είναι η ίδια, ένα διάνυσμα κατακόρυφο, με φορά προς τα κάτω, ίση με την επιτάχυνση της βαρύτητας.</w:t>
      </w:r>
    </w:p>
    <w:p w14:paraId="0B6DDBA6" w14:textId="77777777" w:rsidR="00017AED" w:rsidRDefault="001D7AA5" w:rsidP="00B171C2">
      <w:pPr>
        <w:pStyle w:val="1"/>
      </w:pPr>
      <w:r>
        <w:t>Θεωρώντας την προς τα πάνω κατεύθυνση ως θετική το σώμα κινείται με επιτάχυνση α=-g, εκτελώντας ευθύγραμμη ομαλά μεταβαλλόμενη κίνηση, για την οποία ισχύουν οι εξισώσεις:</w:t>
      </w:r>
    </w:p>
    <w:p w14:paraId="109014B2" w14:textId="77777777" w:rsidR="001D7AA5" w:rsidRPr="00BB0AD1" w:rsidRDefault="00BB0AD1" w:rsidP="00BB0AD1">
      <w:pPr>
        <w:jc w:val="center"/>
        <w:rPr>
          <w:lang w:val="en-US"/>
        </w:rPr>
      </w:pPr>
      <w:r w:rsidRPr="00BB0AD1">
        <w:rPr>
          <w:position w:val="-44"/>
        </w:rPr>
        <w:object w:dxaOrig="3620" w:dyaOrig="999" w14:anchorId="097ED97F">
          <v:shape id="_x0000_i1027" type="#_x0000_t75" style="width:180.85pt;height:49.9pt" o:ole="" filled="t" fillcolor="yellow">
            <v:imagedata r:id="rId12" o:title=""/>
          </v:shape>
          <o:OLEObject Type="Embed" ProgID="Equation.DSMT4" ShapeID="_x0000_i1027" DrawAspect="Content" ObjectID="_1701332004" r:id="rId13"/>
        </w:object>
      </w:r>
    </w:p>
    <w:p w14:paraId="0276BCA5" w14:textId="77777777" w:rsidR="001A26C5" w:rsidRDefault="00525499" w:rsidP="003066C9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που το σώμα φτάνει στο μέγιστο ύψος, στο σημείο Β, η ταχύτητά του μηδενίζεται, οπότε από τις δυο παραπάνω εξισώσεις παίρνουμε:</w:t>
      </w:r>
    </w:p>
    <w:p w14:paraId="202FC076" w14:textId="77777777" w:rsidR="00525499" w:rsidRDefault="00525499" w:rsidP="00525499">
      <w:pPr>
        <w:jc w:val="center"/>
      </w:pPr>
      <w:r w:rsidRPr="00525499">
        <w:rPr>
          <w:position w:val="-46"/>
        </w:rPr>
        <w:object w:dxaOrig="4700" w:dyaOrig="1040" w14:anchorId="626A9CC0">
          <v:shape id="_x0000_i1028" type="#_x0000_t75" style="width:234.75pt;height:51.9pt" o:ole="" fillcolor="yellow">
            <v:imagedata r:id="rId14" o:title=""/>
          </v:shape>
          <o:OLEObject Type="Embed" ProgID="Equation.DSMT4" ShapeID="_x0000_i1028" DrawAspect="Content" ObjectID="_1701332005" r:id="rId15"/>
        </w:object>
      </w:r>
    </w:p>
    <w:p w14:paraId="62F74363" w14:textId="77777777" w:rsidR="00525499" w:rsidRDefault="009401FA" w:rsidP="009401FA">
      <w:pPr>
        <w:pStyle w:val="1"/>
      </w:pPr>
      <w:r>
        <w:t>Τη στιγμή που η μπάλα επιστρέφει στο σημείο Ο, y=0, οπότε με αντικατάσταση στην εξίσωση (2) παίρνουμε:</w:t>
      </w:r>
    </w:p>
    <w:p w14:paraId="42E1199C" w14:textId="77777777" w:rsidR="009401FA" w:rsidRDefault="00ED71BC" w:rsidP="00ED71BC">
      <w:pPr>
        <w:jc w:val="center"/>
      </w:pPr>
      <w:r w:rsidRPr="00BB0AD1">
        <w:rPr>
          <w:position w:val="-44"/>
        </w:rPr>
        <w:object w:dxaOrig="6080" w:dyaOrig="999" w14:anchorId="2F0C53C2">
          <v:shape id="_x0000_i1029" type="#_x0000_t75" style="width:303.75pt;height:49.9pt" o:ole="" fillcolor="yellow">
            <v:imagedata r:id="rId16" o:title=""/>
          </v:shape>
          <o:OLEObject Type="Embed" ProgID="Equation.DSMT4" ShapeID="_x0000_i1029" DrawAspect="Content" ObjectID="_1701332006" r:id="rId17"/>
        </w:object>
      </w:r>
    </w:p>
    <w:p w14:paraId="50A05E0C" w14:textId="77777777" w:rsidR="00197211" w:rsidRDefault="00197211" w:rsidP="00ED71BC">
      <w:pPr>
        <w:jc w:val="center"/>
      </w:pPr>
      <w:r>
        <w:t>Η τιμή t</w:t>
      </w:r>
      <w:r>
        <w:rPr>
          <w:vertAlign w:val="subscript"/>
        </w:rPr>
        <w:t>2</w:t>
      </w:r>
      <w:r>
        <w:t>=0 αντιστοιχεί στην στιγμή της εκτόξευσης, ενώ η τιμή t</w:t>
      </w:r>
      <w:r>
        <w:rPr>
          <w:vertAlign w:val="subscript"/>
        </w:rPr>
        <w:t>2</w:t>
      </w:r>
      <w:r>
        <w:t>=2s είναι η στιγμή της επιστροφής.</w:t>
      </w:r>
    </w:p>
    <w:p w14:paraId="3344CD2C" w14:textId="77777777" w:rsidR="00197211" w:rsidRDefault="00197211" w:rsidP="00197211">
      <w:pPr>
        <w:ind w:left="340"/>
      </w:pPr>
      <w:r>
        <w:t>Αλλά τότε με αντικατάσταση στην εξίσωση (1), παίρνουμε:</w:t>
      </w:r>
    </w:p>
    <w:p w14:paraId="717FF084" w14:textId="77777777" w:rsidR="00197211" w:rsidRDefault="00557935" w:rsidP="00557935">
      <w:pPr>
        <w:ind w:left="340"/>
        <w:jc w:val="center"/>
      </w:pPr>
      <w:r w:rsidRPr="00557935">
        <w:rPr>
          <w:position w:val="-12"/>
        </w:rPr>
        <w:object w:dxaOrig="4500" w:dyaOrig="360" w14:anchorId="06F6036F">
          <v:shape id="_x0000_i1030" type="#_x0000_t75" style="width:224.7pt;height:18.1pt" o:ole="" fillcolor="yellow">
            <v:imagedata r:id="rId18" o:title=""/>
          </v:shape>
          <o:OLEObject Type="Embed" ProgID="Equation.DSMT4" ShapeID="_x0000_i1030" DrawAspect="Content" ObjectID="_1701332007" r:id="rId19"/>
        </w:object>
      </w:r>
    </w:p>
    <w:p w14:paraId="543AE87F" w14:textId="77777777" w:rsidR="00557935" w:rsidRDefault="00557935" w:rsidP="00643CF7">
      <w:pPr>
        <w:ind w:left="340"/>
      </w:pPr>
      <w:r>
        <w:t>Το αρνητικό πρόσημο στην ταχύτητα</w:t>
      </w:r>
      <w:r w:rsidR="007F7AE4">
        <w:t>,</w:t>
      </w:r>
      <w:r>
        <w:t xml:space="preserve"> μας δείχνει απλά ότι αυτή έχει φορά προς τα κάτω! Αξίζει να προσέξουμε ότι η </w:t>
      </w:r>
      <w:r w:rsidR="00643CF7">
        <w:t>αρχική ταχύτητα υ</w:t>
      </w:r>
      <w:r w:rsidR="00643CF7">
        <w:rPr>
          <w:vertAlign w:val="subscript"/>
        </w:rPr>
        <w:t>0</w:t>
      </w:r>
      <w:r w:rsidR="00643CF7">
        <w:t xml:space="preserve"> και η ταχύτητα επιστροφής υ</w:t>
      </w:r>
      <w:r w:rsidR="00643CF7">
        <w:rPr>
          <w:vertAlign w:val="subscript"/>
        </w:rPr>
        <w:t>2</w:t>
      </w:r>
      <w:r w:rsidR="00643CF7">
        <w:t>, έχουν το ίδιο μέτρο 10m/s.</w:t>
      </w:r>
    </w:p>
    <w:p w14:paraId="72F62361" w14:textId="77777777" w:rsidR="00643CF7" w:rsidRDefault="00643CF7" w:rsidP="00643CF7">
      <w:pPr>
        <w:pStyle w:val="1"/>
      </w:pPr>
      <w:r>
        <w:t>Με αντικατάσταση στην (2) t=2,5s βρίσκουμε για την τελική θέση της μπάλας:</w:t>
      </w:r>
    </w:p>
    <w:p w14:paraId="67B838DF" w14:textId="77777777" w:rsidR="00643CF7" w:rsidRDefault="00643CF7" w:rsidP="00643CF7">
      <w:pPr>
        <w:jc w:val="center"/>
      </w:pPr>
      <w:r w:rsidRPr="00643CF7">
        <w:rPr>
          <w:position w:val="-24"/>
        </w:rPr>
        <w:object w:dxaOrig="6540" w:dyaOrig="620" w14:anchorId="26EE7784">
          <v:shape id="_x0000_i1031" type="#_x0000_t75" style="width:326.5pt;height:30.8pt" o:ole="" fillcolor="yellow">
            <v:imagedata r:id="rId20" o:title=""/>
          </v:shape>
          <o:OLEObject Type="Embed" ProgID="Equation.DSMT4" ShapeID="_x0000_i1031" DrawAspect="Content" ObjectID="_1701332008" r:id="rId21"/>
        </w:object>
      </w:r>
    </w:p>
    <w:p w14:paraId="216AADF0" w14:textId="77777777" w:rsidR="00643CF7" w:rsidRDefault="008B3FA4" w:rsidP="008B3FA4">
      <w:pPr>
        <w:ind w:left="340"/>
      </w:pPr>
      <w:r>
        <w:t>Τι βρήκαμε; Βρήκαμε ότι η τελική θέση είναι προς τα κάτω (αρνητική κατεύθυνση) και απέχει κατά 6,25m από την αρχή του άξονα, συνεπώς</w:t>
      </w:r>
      <w:r w:rsidR="00AF61E6">
        <w:t xml:space="preserve"> το σημείο πτώσης, άρα και το έδαφος, απέχει κατακόρυφη απόσταση </w:t>
      </w:r>
      <w:r>
        <w:t xml:space="preserve"> 6,25m</w:t>
      </w:r>
      <w:r w:rsidR="00AF61E6">
        <w:t>, από το Ο και Η=6,25m.</w:t>
      </w:r>
    </w:p>
    <w:p w14:paraId="149F8B62" w14:textId="77777777" w:rsidR="00AF61E6" w:rsidRPr="008B3FA4" w:rsidRDefault="00AF61E6" w:rsidP="00AF61E6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14:paraId="47B2F51C" w14:textId="77777777" w:rsidR="00197211" w:rsidRPr="00197211" w:rsidRDefault="00197211" w:rsidP="00ED71BC">
      <w:pPr>
        <w:jc w:val="center"/>
      </w:pPr>
    </w:p>
    <w:sectPr w:rsidR="00197211" w:rsidRPr="00197211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4E18" w14:textId="77777777" w:rsidR="00275BF2" w:rsidRDefault="00275BF2">
      <w:pPr>
        <w:spacing w:after="0" w:line="240" w:lineRule="auto"/>
      </w:pPr>
      <w:r>
        <w:separator/>
      </w:r>
    </w:p>
  </w:endnote>
  <w:endnote w:type="continuationSeparator" w:id="0">
    <w:p w14:paraId="5E91E696" w14:textId="77777777" w:rsidR="00275BF2" w:rsidRDefault="0027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BCA4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7ABCF72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45422999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7932" w14:textId="77777777" w:rsidR="00275BF2" w:rsidRDefault="00275BF2">
      <w:pPr>
        <w:spacing w:after="0" w:line="240" w:lineRule="auto"/>
      </w:pPr>
      <w:r>
        <w:separator/>
      </w:r>
    </w:p>
  </w:footnote>
  <w:footnote w:type="continuationSeparator" w:id="0">
    <w:p w14:paraId="42B9EAD4" w14:textId="77777777" w:rsidR="00275BF2" w:rsidRDefault="0027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6004" w14:textId="77777777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267E">
      <w:rPr>
        <w:i/>
      </w:rPr>
      <w:t>Ελεύθερη πτώση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7E"/>
    <w:rsid w:val="00017AED"/>
    <w:rsid w:val="000701A8"/>
    <w:rsid w:val="000870EA"/>
    <w:rsid w:val="000A5A2D"/>
    <w:rsid w:val="000C34FC"/>
    <w:rsid w:val="001764F7"/>
    <w:rsid w:val="001865ED"/>
    <w:rsid w:val="00197211"/>
    <w:rsid w:val="001A26C5"/>
    <w:rsid w:val="001A36AD"/>
    <w:rsid w:val="001D7AA5"/>
    <w:rsid w:val="00245FB8"/>
    <w:rsid w:val="00275BF2"/>
    <w:rsid w:val="002D5901"/>
    <w:rsid w:val="003066C9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25499"/>
    <w:rsid w:val="005428E3"/>
    <w:rsid w:val="00557935"/>
    <w:rsid w:val="00572886"/>
    <w:rsid w:val="005C059F"/>
    <w:rsid w:val="00643CF7"/>
    <w:rsid w:val="00667E23"/>
    <w:rsid w:val="00717932"/>
    <w:rsid w:val="0079267E"/>
    <w:rsid w:val="0079679D"/>
    <w:rsid w:val="007E115B"/>
    <w:rsid w:val="007E656A"/>
    <w:rsid w:val="007F7AE4"/>
    <w:rsid w:val="0081576D"/>
    <w:rsid w:val="00850651"/>
    <w:rsid w:val="00880ED0"/>
    <w:rsid w:val="008945AD"/>
    <w:rsid w:val="008B3FA4"/>
    <w:rsid w:val="009401FA"/>
    <w:rsid w:val="009A1C4D"/>
    <w:rsid w:val="00A953F9"/>
    <w:rsid w:val="00AC5AC3"/>
    <w:rsid w:val="00AF61E6"/>
    <w:rsid w:val="00B01F92"/>
    <w:rsid w:val="00B11C3D"/>
    <w:rsid w:val="00B171C2"/>
    <w:rsid w:val="00B67A9D"/>
    <w:rsid w:val="00B820C2"/>
    <w:rsid w:val="00BB0AD1"/>
    <w:rsid w:val="00BF69EB"/>
    <w:rsid w:val="00C7080B"/>
    <w:rsid w:val="00CA7A43"/>
    <w:rsid w:val="00CC15D9"/>
    <w:rsid w:val="00D045EF"/>
    <w:rsid w:val="00D82210"/>
    <w:rsid w:val="00DE49E1"/>
    <w:rsid w:val="00EA64C4"/>
    <w:rsid w:val="00EB2362"/>
    <w:rsid w:val="00EB6640"/>
    <w:rsid w:val="00EC647B"/>
    <w:rsid w:val="00ED71BC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742AD7"/>
  <w15:chartTrackingRefBased/>
  <w15:docId w15:val="{2430E58E-3C9E-41FF-9E88-EAB8230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C2E1-E5A7-4FEA-A111-5445DAE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2021-12-18T09:27:00Z</dcterms:created>
  <dcterms:modified xsi:type="dcterms:W3CDTF">2021-12-18T09:27:00Z</dcterms:modified>
</cp:coreProperties>
</file>