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A63755" w:rsidRDefault="00A63755" w:rsidP="00880ED0">
      <w:pPr>
        <w:pStyle w:val="10"/>
        <w:ind w:left="1701" w:right="1701"/>
      </w:pPr>
      <w:r>
        <w:t xml:space="preserve">Ο πυκνωτής και οι διακόπτες </w:t>
      </w:r>
    </w:p>
    <w:p w:rsidR="00B820C2" w:rsidRDefault="00C26887" w:rsidP="00A953F9">
      <w:r>
        <w:rPr>
          <w:rFonts w:asciiTheme="minorHAnsi" w:eastAsiaTheme="minorEastAsia" w:hAnsiTheme="minorHAnsi" w:cstheme="minorBidi"/>
          <w:noProof/>
          <w:lang w:eastAsia="el-GR"/>
        </w:rPr>
        <w:object w:dxaOrig="1440" w:dyaOrig="1440" w14:anchorId="2AEA4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6.3pt;margin-top:3.25pt;width:157.85pt;height:113.4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7" DrawAspect="Content" ObjectID="_1704701665" r:id="rId9"/>
        </w:object>
      </w:r>
      <w:r w:rsidR="00A63755">
        <w:t xml:space="preserve">Για το διπλανό κύκλωμα δίνονται </w:t>
      </w:r>
      <w:r w:rsidR="00A63755">
        <w:rPr>
          <w:rFonts w:ascii="Cambria Math" w:hAnsi="Cambria Math"/>
        </w:rPr>
        <w:t>R</w:t>
      </w:r>
      <w:r w:rsidR="00A63755">
        <w:rPr>
          <w:vertAlign w:val="subscript"/>
        </w:rPr>
        <w:t>1</w:t>
      </w:r>
      <w:r w:rsidR="00A63755">
        <w:t xml:space="preserve">=4Ω, </w:t>
      </w:r>
      <w:r w:rsidR="00A63755">
        <w:rPr>
          <w:rFonts w:ascii="Cambria Math" w:hAnsi="Cambria Math"/>
        </w:rPr>
        <w:t>R</w:t>
      </w:r>
      <w:r w:rsidR="008C0AE4">
        <w:rPr>
          <w:vertAlign w:val="subscript"/>
        </w:rPr>
        <w:t>2</w:t>
      </w:r>
      <w:r w:rsidR="00A63755">
        <w:t>=</w:t>
      </w:r>
      <w:r w:rsidR="008C0AE4">
        <w:t>2</w:t>
      </w:r>
      <w:r w:rsidR="00A63755">
        <w:t>Ω, C=5μF και V=12V, το αμπερόμετρο είναι ιδανικό ενώ οι διακόπτες είναι ανοικτοί.</w:t>
      </w:r>
    </w:p>
    <w:p w:rsidR="00A63755" w:rsidRDefault="00A63755" w:rsidP="00BD7C8B">
      <w:pPr>
        <w:ind w:left="453" w:hanging="340"/>
      </w:pPr>
      <w:r>
        <w:t xml:space="preserve">i) </w:t>
      </w:r>
      <w:r w:rsidR="00BD7C8B">
        <w:t xml:space="preserve"> </w:t>
      </w:r>
      <w:r>
        <w:t>Κλείνουμε τον διακόπτη δ</w:t>
      </w:r>
      <w:r>
        <w:rPr>
          <w:vertAlign w:val="subscript"/>
        </w:rPr>
        <w:t>1</w:t>
      </w:r>
      <w:r w:rsidR="001E738F">
        <w:t xml:space="preserve"> και παρατηρούμε ότι η ένδειξη του αμπερομέτρου σταθεροποιείται στην τιμή Ι</w:t>
      </w:r>
      <w:r w:rsidR="001E738F">
        <w:rPr>
          <w:vertAlign w:val="subscript"/>
        </w:rPr>
        <w:t>1</w:t>
      </w:r>
      <w:r w:rsidR="001E738F">
        <w:t>=1,2 Α</w:t>
      </w:r>
      <w:r w:rsidR="000F3910">
        <w:t xml:space="preserve">. Να υπολογίσετε την τιμή της αντίστασης του αντιστάτη </w:t>
      </w:r>
      <w:r w:rsidR="000F3910">
        <w:rPr>
          <w:rFonts w:ascii="Cambria Math" w:hAnsi="Cambria Math"/>
        </w:rPr>
        <w:t>R</w:t>
      </w:r>
      <w:r w:rsidR="008C0AE4">
        <w:rPr>
          <w:vertAlign w:val="subscript"/>
        </w:rPr>
        <w:t>3</w:t>
      </w:r>
      <w:r w:rsidR="000F3910">
        <w:t>.</w:t>
      </w:r>
    </w:p>
    <w:p w:rsidR="000F3910" w:rsidRDefault="000F3910" w:rsidP="00BD7C8B">
      <w:pPr>
        <w:ind w:left="453" w:hanging="340"/>
      </w:pPr>
      <w:proofErr w:type="spellStart"/>
      <w:r>
        <w:t>ii</w:t>
      </w:r>
      <w:proofErr w:type="spellEnd"/>
      <w:r>
        <w:t>) Πόσο  φορτίο έχει αποθηκευτεί στον πυκνωτή;</w:t>
      </w:r>
    </w:p>
    <w:p w:rsidR="000F3910" w:rsidRDefault="009E36F2" w:rsidP="00BD7C8B">
      <w:pPr>
        <w:ind w:left="453" w:hanging="340"/>
      </w:pPr>
      <w:proofErr w:type="spellStart"/>
      <w:r>
        <w:t>iii</w:t>
      </w:r>
      <w:proofErr w:type="spellEnd"/>
      <w:r>
        <w:t xml:space="preserve">) Σε μια στιγμή κλείνουμε </w:t>
      </w:r>
      <w:r w:rsidR="008C0AE4">
        <w:t xml:space="preserve">και </w:t>
      </w:r>
      <w:r>
        <w:t>το διακόπτη δ</w:t>
      </w:r>
      <w:r>
        <w:rPr>
          <w:vertAlign w:val="subscript"/>
        </w:rPr>
        <w:t>2</w:t>
      </w:r>
      <w:r>
        <w:t>. Ποια θα είναι τώρα η ένδειξη του αμπερομέτρου</w:t>
      </w:r>
      <w:r w:rsidR="00716A9A">
        <w:t>, μόλις σταθεροποιηθεί η ένταση του ρεύματος</w:t>
      </w:r>
      <w:r>
        <w:t>;</w:t>
      </w:r>
    </w:p>
    <w:p w:rsidR="009E36F2" w:rsidRDefault="009E36F2" w:rsidP="00BD7C8B">
      <w:pPr>
        <w:ind w:left="453" w:hanging="340"/>
      </w:pPr>
      <w:proofErr w:type="spellStart"/>
      <w:r>
        <w:t>iv</w:t>
      </w:r>
      <w:proofErr w:type="spellEnd"/>
      <w:r>
        <w:t>) Στη συνέχεια κάποια στιγμή t</w:t>
      </w:r>
      <w:r>
        <w:rPr>
          <w:vertAlign w:val="subscript"/>
        </w:rPr>
        <w:t>1</w:t>
      </w:r>
      <w:r>
        <w:t xml:space="preserve"> ανοίγουμε τον διακόπτη δ</w:t>
      </w:r>
      <w:r>
        <w:rPr>
          <w:vertAlign w:val="subscript"/>
        </w:rPr>
        <w:t>1</w:t>
      </w:r>
      <w:r>
        <w:t xml:space="preserve">. Να υπολογιστεί η θερμότητα </w:t>
      </w:r>
      <w:r w:rsidR="00BD7C8B">
        <w:t xml:space="preserve">που εκλύεται στον αντιστάτη </w:t>
      </w:r>
      <w:r w:rsidR="00BD7C8B">
        <w:rPr>
          <w:rFonts w:ascii="Cambria Math" w:hAnsi="Cambria Math"/>
        </w:rPr>
        <w:t>R</w:t>
      </w:r>
      <w:r w:rsidR="008C0AE4">
        <w:rPr>
          <w:vertAlign w:val="subscript"/>
        </w:rPr>
        <w:t>2</w:t>
      </w:r>
      <w:r w:rsidR="00BD7C8B">
        <w:t>:</w:t>
      </w:r>
    </w:p>
    <w:p w:rsidR="00BD7C8B" w:rsidRDefault="00BD7C8B" w:rsidP="00BD7C8B">
      <w:pPr>
        <w:ind w:left="794" w:hanging="340"/>
      </w:pPr>
      <w:r>
        <w:t xml:space="preserve"> α) σε χρονικό διάστημα </w:t>
      </w:r>
      <w:proofErr w:type="spellStart"/>
      <w:r>
        <w:t>Δt</w:t>
      </w:r>
      <w:proofErr w:type="spellEnd"/>
      <w:r>
        <w:t>=1s, πριν το άνοιγμα του δ</w:t>
      </w:r>
      <w:r>
        <w:rPr>
          <w:vertAlign w:val="subscript"/>
        </w:rPr>
        <w:t>1</w:t>
      </w:r>
      <w:r>
        <w:t>.</w:t>
      </w:r>
    </w:p>
    <w:p w:rsidR="00BD7C8B" w:rsidRDefault="00BD7C8B" w:rsidP="00BD7C8B">
      <w:pPr>
        <w:ind w:left="794" w:hanging="340"/>
      </w:pPr>
      <w:r>
        <w:t xml:space="preserve"> β) Μετά το άνοιγμα του διακόπτη δ</w:t>
      </w:r>
      <w:r>
        <w:rPr>
          <w:vertAlign w:val="subscript"/>
        </w:rPr>
        <w:t>1</w:t>
      </w:r>
      <w:r>
        <w:t>.</w:t>
      </w:r>
    </w:p>
    <w:p w:rsidR="00BD7C8B" w:rsidRPr="00021689" w:rsidRDefault="00C26887" w:rsidP="00A953F9">
      <w:pPr>
        <w:rPr>
          <w:b/>
          <w:i/>
          <w:color w:val="0070C0"/>
          <w:sz w:val="24"/>
          <w:szCs w:val="24"/>
        </w:rPr>
      </w:pPr>
      <w:r>
        <w:rPr>
          <w:rFonts w:asciiTheme="minorHAnsi" w:eastAsiaTheme="minorEastAsia" w:hAnsiTheme="minorHAnsi" w:cstheme="minorBidi"/>
          <w:b/>
          <w:i/>
          <w:noProof/>
          <w:color w:val="0070C0"/>
          <w:sz w:val="24"/>
          <w:szCs w:val="24"/>
          <w:lang w:eastAsia="el-GR"/>
        </w:rPr>
        <w:object w:dxaOrig="1440" w:dyaOrig="1440" w14:anchorId="0DABE994">
          <v:shape id="_x0000_s1028" type="#_x0000_t75" style="position:absolute;left:0;text-align:left;margin-left:331.85pt;margin-top:21.95pt;width:155.4pt;height:113.4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8" DrawAspect="Content" ObjectID="_1704701666" r:id="rId11"/>
        </w:object>
      </w:r>
      <w:r w:rsidR="00BD7C8B" w:rsidRPr="00021689">
        <w:rPr>
          <w:b/>
          <w:i/>
          <w:color w:val="0070C0"/>
          <w:sz w:val="24"/>
          <w:szCs w:val="24"/>
        </w:rPr>
        <w:t>Απάντηση:</w:t>
      </w:r>
    </w:p>
    <w:p w:rsidR="00BD7C8B" w:rsidRDefault="0025162C" w:rsidP="00A953F9">
      <w:r>
        <w:t>Μόλις κλείσουμε το διακόπτη δ</w:t>
      </w:r>
      <w:r>
        <w:rPr>
          <w:vertAlign w:val="subscript"/>
        </w:rPr>
        <w:t>1</w:t>
      </w:r>
      <w:r>
        <w:t>, έχουμε το κύκλωμα του διπλανού σχήματος, όπου οι τρεις αντιστάτες συνδέονται σε σειρά και διαρρέονται από ρεύμα έντασης Ι</w:t>
      </w:r>
      <w:r>
        <w:rPr>
          <w:vertAlign w:val="subscript"/>
        </w:rPr>
        <w:t>1</w:t>
      </w:r>
      <w:r w:rsidR="002D7D0C">
        <w:t>.</w:t>
      </w:r>
    </w:p>
    <w:p w:rsidR="002D7D0C" w:rsidRDefault="002D7D0C" w:rsidP="002D7D0C">
      <w:pPr>
        <w:pStyle w:val="1"/>
      </w:pPr>
      <w:r>
        <w:t xml:space="preserve">Από τον νόμο του </w:t>
      </w:r>
      <w:r>
        <w:rPr>
          <w:lang w:val="en-US"/>
        </w:rPr>
        <w:t>Ohm</w:t>
      </w:r>
      <w:r>
        <w:t xml:space="preserve"> στο κύκλωμα παίρνουμε:</w:t>
      </w:r>
    </w:p>
    <w:p w:rsidR="002D7D0C" w:rsidRDefault="002D7D0C" w:rsidP="002D7D0C">
      <w:pPr>
        <w:jc w:val="center"/>
      </w:pPr>
      <w:r w:rsidRPr="002D7D0C">
        <w:rPr>
          <w:position w:val="-30"/>
        </w:rPr>
        <w:object w:dxaOrig="3519" w:dyaOrig="680" w14:anchorId="7B26DBB6">
          <v:shape id="_x0000_i1027" type="#_x0000_t75" style="width:176pt;height:34pt" o:ole="">
            <v:imagedata r:id="rId12" o:title=""/>
          </v:shape>
          <o:OLEObject Type="Embed" ProgID="Equation.DSMT4" ShapeID="_x0000_i1027" DrawAspect="Content" ObjectID="_1704701658" r:id="rId13"/>
        </w:object>
      </w:r>
    </w:p>
    <w:p w:rsidR="002D7D0C" w:rsidRDefault="002D7D0C" w:rsidP="002D7D0C">
      <w:pPr>
        <w:ind w:left="340"/>
      </w:pPr>
      <w:r>
        <w:t>Αλλά τότε:</w:t>
      </w:r>
    </w:p>
    <w:p w:rsidR="002D7D0C" w:rsidRDefault="002D7D0C" w:rsidP="00486065">
      <w:pPr>
        <w:ind w:left="340"/>
        <w:jc w:val="center"/>
      </w:pPr>
      <w:r w:rsidRPr="002D7D0C">
        <w:rPr>
          <w:position w:val="-12"/>
        </w:rPr>
        <w:object w:dxaOrig="6300" w:dyaOrig="360" w14:anchorId="24236035">
          <v:shape id="_x0000_i1028" type="#_x0000_t75" style="width:315pt;height:18pt" o:ole="">
            <v:imagedata r:id="rId14" o:title=""/>
          </v:shape>
          <o:OLEObject Type="Embed" ProgID="Equation.DSMT4" ShapeID="_x0000_i1028" DrawAspect="Content" ObjectID="_1704701659" r:id="rId15"/>
        </w:object>
      </w:r>
    </w:p>
    <w:p w:rsidR="0025162C" w:rsidRDefault="00A664EF" w:rsidP="00A664EF">
      <w:pPr>
        <w:pStyle w:val="1"/>
      </w:pPr>
      <w:r>
        <w:t>Για το φορτίο του πυκνωτή έχουμε:</w:t>
      </w:r>
    </w:p>
    <w:p w:rsidR="00A664EF" w:rsidRDefault="003C36C8" w:rsidP="00A664EF">
      <w:pPr>
        <w:jc w:val="center"/>
        <w:rPr>
          <w:lang w:val="en-US"/>
        </w:rPr>
      </w:pPr>
      <w:r w:rsidRPr="00A664EF">
        <w:rPr>
          <w:position w:val="-30"/>
        </w:rPr>
        <w:object w:dxaOrig="2220" w:dyaOrig="680" w14:anchorId="7DC5667A">
          <v:shape id="_x0000_i1029" type="#_x0000_t75" style="width:111pt;height:34pt" o:ole="">
            <v:imagedata r:id="rId16" o:title=""/>
          </v:shape>
          <o:OLEObject Type="Embed" ProgID="Equation.DSMT4" ShapeID="_x0000_i1029" DrawAspect="Content" ObjectID="_1704701660" r:id="rId17"/>
        </w:object>
      </w:r>
    </w:p>
    <w:p w:rsidR="007453C3" w:rsidRDefault="007453C3" w:rsidP="000B7413">
      <w:pPr>
        <w:ind w:left="340"/>
      </w:pPr>
      <w:r>
        <w:t>Όμως</w:t>
      </w:r>
      <w:r w:rsidR="000B7413" w:rsidRPr="000B7413">
        <w:t xml:space="preserve"> </w:t>
      </w:r>
      <w:r w:rsidR="000B7413" w:rsidRPr="000B7413">
        <w:rPr>
          <w:i/>
          <w:sz w:val="24"/>
          <w:szCs w:val="24"/>
          <w:lang w:val="en-US"/>
        </w:rPr>
        <w:t>V</w:t>
      </w:r>
      <w:r w:rsidR="000B7413" w:rsidRPr="000B7413">
        <w:rPr>
          <w:i/>
          <w:sz w:val="24"/>
          <w:szCs w:val="24"/>
          <w:vertAlign w:val="subscript"/>
        </w:rPr>
        <w:t>Α</w:t>
      </w:r>
      <w:r w:rsidR="003C36C8">
        <w:rPr>
          <w:i/>
          <w:sz w:val="24"/>
          <w:szCs w:val="24"/>
          <w:vertAlign w:val="subscript"/>
        </w:rPr>
        <w:t>Γ</w:t>
      </w:r>
      <w:r w:rsidR="000B7413" w:rsidRPr="000B7413">
        <w:rPr>
          <w:i/>
          <w:sz w:val="24"/>
          <w:szCs w:val="24"/>
        </w:rPr>
        <w:t>=Ι</w:t>
      </w:r>
      <w:r w:rsidR="000B7413" w:rsidRPr="000B7413">
        <w:rPr>
          <w:i/>
          <w:sz w:val="24"/>
          <w:szCs w:val="24"/>
          <w:vertAlign w:val="subscript"/>
        </w:rPr>
        <w:t>1</w:t>
      </w:r>
      <w:r w:rsidR="000B7413" w:rsidRPr="000B7413">
        <w:rPr>
          <w:i/>
          <w:sz w:val="24"/>
          <w:szCs w:val="24"/>
        </w:rPr>
        <w:t>∙(</w:t>
      </w:r>
      <w:r w:rsidR="000B7413" w:rsidRPr="000B7413">
        <w:rPr>
          <w:rFonts w:ascii="Cambria Math" w:hAnsi="Cambria Math"/>
          <w:i/>
          <w:sz w:val="24"/>
          <w:szCs w:val="24"/>
          <w:lang w:val="en-US"/>
        </w:rPr>
        <w:t>R</w:t>
      </w:r>
      <w:r w:rsidR="000B7413" w:rsidRPr="000B7413">
        <w:rPr>
          <w:i/>
          <w:sz w:val="24"/>
          <w:szCs w:val="24"/>
          <w:vertAlign w:val="subscript"/>
        </w:rPr>
        <w:t>1</w:t>
      </w:r>
      <w:r w:rsidR="000B7413" w:rsidRPr="000B7413">
        <w:rPr>
          <w:i/>
          <w:sz w:val="24"/>
          <w:szCs w:val="24"/>
        </w:rPr>
        <w:t>+</w:t>
      </w:r>
      <w:r w:rsidR="000B7413" w:rsidRPr="000B7413">
        <w:rPr>
          <w:rFonts w:ascii="Cambria Math" w:hAnsi="Cambria Math"/>
          <w:i/>
          <w:sz w:val="24"/>
          <w:szCs w:val="24"/>
          <w:lang w:val="en-US"/>
        </w:rPr>
        <w:t>R</w:t>
      </w:r>
      <w:r w:rsidR="000B7413" w:rsidRPr="000B7413">
        <w:rPr>
          <w:i/>
          <w:sz w:val="24"/>
          <w:szCs w:val="24"/>
          <w:vertAlign w:val="subscript"/>
        </w:rPr>
        <w:t>2</w:t>
      </w:r>
      <w:r w:rsidR="000B7413" w:rsidRPr="000B7413">
        <w:rPr>
          <w:i/>
          <w:sz w:val="24"/>
          <w:szCs w:val="24"/>
        </w:rPr>
        <w:t>) = 1,2(4+2)</w:t>
      </w:r>
      <w:r w:rsidR="000B7413" w:rsidRPr="000B7413">
        <w:rPr>
          <w:i/>
          <w:sz w:val="24"/>
          <w:szCs w:val="24"/>
          <w:lang w:val="en-US"/>
        </w:rPr>
        <w:t>V</w:t>
      </w:r>
      <w:r w:rsidR="000B7413" w:rsidRPr="000B7413">
        <w:rPr>
          <w:i/>
          <w:sz w:val="24"/>
          <w:szCs w:val="24"/>
        </w:rPr>
        <w:t>=7,2</w:t>
      </w:r>
      <w:r w:rsidR="000B7413" w:rsidRPr="000B7413">
        <w:rPr>
          <w:i/>
          <w:sz w:val="24"/>
          <w:szCs w:val="24"/>
          <w:lang w:val="en-US"/>
        </w:rPr>
        <w:t>V</w:t>
      </w:r>
      <w:r w:rsidR="000B7413" w:rsidRPr="000B7413">
        <w:rPr>
          <w:i/>
          <w:sz w:val="24"/>
          <w:szCs w:val="24"/>
        </w:rPr>
        <w:t xml:space="preserve"> </w:t>
      </w:r>
      <w:r w:rsidR="000B7413" w:rsidRPr="000B7413">
        <w:t xml:space="preserve"> </w:t>
      </w:r>
      <w:r w:rsidR="000B7413">
        <w:t>οπότε με αντικατάσταση:</w:t>
      </w:r>
    </w:p>
    <w:p w:rsidR="000B7413" w:rsidRPr="000B7413" w:rsidRDefault="00C26887" w:rsidP="000B7413">
      <w:pPr>
        <w:ind w:left="340"/>
        <w:jc w:val="center"/>
      </w:pPr>
      <w:r>
        <w:rPr>
          <w:noProof/>
        </w:rPr>
        <w:object w:dxaOrig="1440" w:dyaOrig="1440" w14:anchorId="636B2CC5">
          <v:shape id="_x0000_s1030" type="#_x0000_t75" style="position:absolute;left:0;text-align:left;margin-left:322.95pt;margin-top:18.7pt;width:155.4pt;height:113.4pt;z-index:251662336;mso-position-horizontal-relative:text;mso-position-vertical-relative:text" filled="t" fillcolor="#bdd6ee [1300]">
            <v:fill color2="fill lighten(51)" focusposition="1" focussize="" method="linear sigma" type="gradient"/>
            <v:imagedata r:id="rId18" o:title=""/>
            <w10:wrap type="square"/>
          </v:shape>
          <o:OLEObject Type="Embed" ProgID="Visio.Drawing.15" ShapeID="_x0000_s1030" DrawAspect="Content" ObjectID="_1704701667" r:id="rId19"/>
        </w:object>
      </w:r>
      <w:r w:rsidR="003C36C8" w:rsidRPr="000B7413">
        <w:rPr>
          <w:position w:val="-12"/>
        </w:rPr>
        <w:object w:dxaOrig="4680" w:dyaOrig="400" w14:anchorId="2717DFE0">
          <v:shape id="_x0000_i1031" type="#_x0000_t75" style="width:234pt;height:20pt" o:ole="">
            <v:imagedata r:id="rId20" o:title=""/>
          </v:shape>
          <o:OLEObject Type="Embed" ProgID="Equation.DSMT4" ShapeID="_x0000_i1031" DrawAspect="Content" ObjectID="_1704701661" r:id="rId21"/>
        </w:object>
      </w:r>
    </w:p>
    <w:p w:rsidR="007453C3" w:rsidRDefault="003C36C8" w:rsidP="003C36C8">
      <w:pPr>
        <w:pStyle w:val="1"/>
      </w:pPr>
      <w:r>
        <w:t>Μόλις κλείσουμε το διακόπτη δ</w:t>
      </w:r>
      <w:r>
        <w:rPr>
          <w:vertAlign w:val="subscript"/>
        </w:rPr>
        <w:t>2</w:t>
      </w:r>
      <w:r>
        <w:t xml:space="preserve"> τα δυο άκρα του αντιστάτη </w:t>
      </w:r>
      <w:r>
        <w:rPr>
          <w:rFonts w:ascii="Cambria Math" w:hAnsi="Cambria Math"/>
        </w:rPr>
        <w:t>R</w:t>
      </w:r>
      <w:r>
        <w:rPr>
          <w:vertAlign w:val="subscript"/>
        </w:rPr>
        <w:t>1</w:t>
      </w:r>
      <w:r>
        <w:t xml:space="preserve"> συνδέονται με αγωγό χωρίς αντίσταση, άρα</w:t>
      </w:r>
      <w:r w:rsidR="00204C79">
        <w:t xml:space="preserve"> αυτός</w:t>
      </w:r>
      <w:r>
        <w:t xml:space="preserve"> βραχυκυκλώνεται και το κύκλωμα μετατρέπεται σε αυτό του διπλανού σχήματος.</w:t>
      </w:r>
      <w:r w:rsidR="00B428E3">
        <w:t xml:space="preserve"> Αλλά τότε το κύκλωμα διαρρέεται από ρεύμα</w:t>
      </w:r>
      <w:r w:rsidR="000B7D92">
        <w:t xml:space="preserve">, όπου για πολύ λίγο χρόνο έχει μεταβλητή ένταση, αφού κάποια φορτία </w:t>
      </w:r>
      <w:r w:rsidR="00B55DE0">
        <w:t xml:space="preserve">μετακινούνται από </w:t>
      </w:r>
      <w:r w:rsidR="00B55DE0">
        <w:lastRenderedPageBreak/>
        <w:t xml:space="preserve">τους οπλισμούς του πυκνωτή, μέσω του αντιστάτη </w:t>
      </w:r>
      <w:r w:rsidR="00B55DE0">
        <w:rPr>
          <w:rFonts w:ascii="Cambria Math" w:hAnsi="Cambria Math"/>
        </w:rPr>
        <w:t>R</w:t>
      </w:r>
      <w:r w:rsidR="00B55DE0">
        <w:rPr>
          <w:vertAlign w:val="subscript"/>
        </w:rPr>
        <w:t>2</w:t>
      </w:r>
      <w:r w:rsidR="000B7D92">
        <w:t xml:space="preserve">, μέχρι να </w:t>
      </w:r>
      <w:r w:rsidR="00B55DE0">
        <w:t>αποκτήσει τάση</w:t>
      </w:r>
      <w:bookmarkStart w:id="0" w:name="_GoBack"/>
      <w:bookmarkEnd w:id="0"/>
      <w:r w:rsidR="000B7D92">
        <w:t xml:space="preserve"> V</w:t>
      </w:r>
      <w:r w:rsidR="000B7D92">
        <w:rPr>
          <w:vertAlign w:val="subscript"/>
        </w:rPr>
        <w:t>ΒΓ</w:t>
      </w:r>
      <w:r w:rsidR="000B7D92">
        <w:t>=V</w:t>
      </w:r>
      <w:r w:rsidR="000B7D92">
        <w:rPr>
          <w:rFonts w:ascii="Cambria Math" w:hAnsi="Cambria Math"/>
          <w:vertAlign w:val="subscript"/>
        </w:rPr>
        <w:t>R</w:t>
      </w:r>
      <w:r w:rsidR="000B7D92">
        <w:rPr>
          <w:vertAlign w:val="subscript"/>
        </w:rPr>
        <w:t>2</w:t>
      </w:r>
      <w:r w:rsidR="000B7D92">
        <w:t xml:space="preserve"> και στη συνέχεια σταθεροποιείται στην τιμή</w:t>
      </w:r>
      <w:r w:rsidR="00B428E3">
        <w:t xml:space="preserve"> Ι</w:t>
      </w:r>
      <w:r w:rsidR="00B428E3">
        <w:rPr>
          <w:vertAlign w:val="subscript"/>
        </w:rPr>
        <w:t>2</w:t>
      </w:r>
      <w:r w:rsidR="00B428E3">
        <w:t xml:space="preserve"> (ο κλάδος που περιλαμβάνει τον πυκνωτή, δεν διαρρέεται από ρεύμα, αφού ο πυκνωτής λειτουργεί σαν διακόπτης), όπου:</w:t>
      </w:r>
    </w:p>
    <w:p w:rsidR="00716A9A" w:rsidRDefault="00716A9A" w:rsidP="00716A9A">
      <w:pPr>
        <w:jc w:val="center"/>
      </w:pPr>
      <w:r w:rsidRPr="002D7D0C">
        <w:rPr>
          <w:position w:val="-30"/>
        </w:rPr>
        <w:object w:dxaOrig="3640" w:dyaOrig="680" w14:anchorId="645606E0">
          <v:shape id="_x0000_i1032" type="#_x0000_t75" style="width:182pt;height:34pt" o:ole="">
            <v:imagedata r:id="rId22" o:title=""/>
          </v:shape>
          <o:OLEObject Type="Embed" ProgID="Equation.DSMT4" ShapeID="_x0000_i1032" DrawAspect="Content" ObjectID="_1704701662" r:id="rId23"/>
        </w:object>
      </w:r>
    </w:p>
    <w:p w:rsidR="001433AE" w:rsidRDefault="00136051" w:rsidP="001433AE">
      <w:pPr>
        <w:pStyle w:val="1"/>
      </w:pPr>
      <w:r>
        <w:t xml:space="preserve">Με βάση τα παραπάνω ο πυκνωτής φορτίζεται σε τάση </w:t>
      </w:r>
      <w:proofErr w:type="spellStart"/>
      <w:r>
        <w:t>V</w:t>
      </w:r>
      <w:r>
        <w:rPr>
          <w:vertAlign w:val="subscript"/>
        </w:rPr>
        <w:t>c</w:t>
      </w:r>
      <w:proofErr w:type="spellEnd"/>
      <w:r>
        <w:t>=V</w:t>
      </w:r>
      <w:r>
        <w:rPr>
          <w:rFonts w:ascii="Cambria Math" w:hAnsi="Cambria Math"/>
          <w:vertAlign w:val="subscript"/>
        </w:rPr>
        <w:t>R</w:t>
      </w:r>
      <w:r>
        <w:t>=Ι</w:t>
      </w:r>
      <w:r>
        <w:rPr>
          <w:vertAlign w:val="subscript"/>
        </w:rPr>
        <w:t>2</w:t>
      </w:r>
      <w:r>
        <w:rPr>
          <w:rFonts w:ascii="Cambria Math" w:hAnsi="Cambria Math"/>
        </w:rPr>
        <w:t>R</w:t>
      </w:r>
      <w:r>
        <w:rPr>
          <w:vertAlign w:val="subscript"/>
        </w:rPr>
        <w:t>2</w:t>
      </w:r>
      <w:r>
        <w:t>=2∙2V=4V, με κλειστό το διακόπτη.</w:t>
      </w:r>
    </w:p>
    <w:p w:rsidR="00136051" w:rsidRDefault="00136051" w:rsidP="00136051">
      <w:pPr>
        <w:pStyle w:val="abc"/>
      </w:pPr>
      <w:r>
        <w:t xml:space="preserve">α) Πριν το άνοιγμα το διακόπτη, ο αντιστάτης </w:t>
      </w:r>
      <w:r>
        <w:rPr>
          <w:rFonts w:ascii="Cambria Math" w:hAnsi="Cambria Math"/>
        </w:rPr>
        <w:t>R</w:t>
      </w:r>
      <w:r>
        <w:rPr>
          <w:vertAlign w:val="subscript"/>
        </w:rPr>
        <w:t>2</w:t>
      </w:r>
      <w:r>
        <w:t xml:space="preserve"> διαρρέεται από ρεύμα σταθερής έντασης οπότε με βάση το νόμο του </w:t>
      </w:r>
      <w:r>
        <w:rPr>
          <w:lang w:val="en-US"/>
        </w:rPr>
        <w:t>Joule</w:t>
      </w:r>
      <w:r w:rsidR="00D53F2C" w:rsidRPr="00D53F2C">
        <w:t>,</w:t>
      </w:r>
      <w:r w:rsidRPr="00136051">
        <w:t xml:space="preserve"> </w:t>
      </w:r>
      <w:r>
        <w:t>εκλύεται πάνω του θερμότητα:</w:t>
      </w:r>
    </w:p>
    <w:p w:rsidR="00136051" w:rsidRDefault="00136051" w:rsidP="00136051">
      <w:pPr>
        <w:pStyle w:val="abc"/>
        <w:jc w:val="center"/>
      </w:pPr>
      <w:r w:rsidRPr="00136051">
        <w:rPr>
          <w:position w:val="-12"/>
        </w:rPr>
        <w:object w:dxaOrig="2980" w:dyaOrig="400" w14:anchorId="1CE3FB98">
          <v:shape id="_x0000_i1033" type="#_x0000_t75" style="width:149pt;height:20pt" o:ole="">
            <v:imagedata r:id="rId24" o:title=""/>
          </v:shape>
          <o:OLEObject Type="Embed" ProgID="Equation.DSMT4" ShapeID="_x0000_i1033" DrawAspect="Content" ObjectID="_1704701663" r:id="rId25"/>
        </w:object>
      </w:r>
    </w:p>
    <w:p w:rsidR="00D53F2C" w:rsidRDefault="00C26887" w:rsidP="00D53F2C">
      <w:pPr>
        <w:pStyle w:val="abc"/>
      </w:pPr>
      <w:r>
        <w:rPr>
          <w:rFonts w:asciiTheme="minorHAnsi" w:eastAsiaTheme="minorEastAsia" w:hAnsiTheme="minorHAnsi" w:cstheme="minorBidi"/>
          <w:noProof/>
          <w:lang w:eastAsia="el-GR"/>
        </w:rPr>
        <w:object w:dxaOrig="1440" w:dyaOrig="1440" w14:anchorId="5811D305">
          <v:shape id="_x0000_s1036" type="#_x0000_t75" style="position:absolute;left:0;text-align:left;margin-left:387.8pt;margin-top:4pt;width:93.05pt;height:79.2pt;z-index:251664384;mso-position-horizontal-relative:text;mso-position-vertical-relative:text" filled="t" fillcolor="#bdd6ee [1300]">
            <v:fill color2="fill lighten(51)" focusposition="1" focussize="" method="linear sigma" type="gradient"/>
            <v:imagedata r:id="rId26" o:title=""/>
            <w10:wrap type="square"/>
          </v:shape>
          <o:OLEObject Type="Embed" ProgID="Visio.Drawing.15" ShapeID="_x0000_s1036" DrawAspect="Content" ObjectID="_1704701668" r:id="rId27"/>
        </w:object>
      </w:r>
      <w:r w:rsidR="00D53F2C">
        <w:t>β) Με το άνοιγμα του διακόπτη δ</w:t>
      </w:r>
      <w:r w:rsidR="00D53F2C">
        <w:rPr>
          <w:vertAlign w:val="subscript"/>
        </w:rPr>
        <w:t>1</w:t>
      </w:r>
      <w:r w:rsidR="00D53F2C">
        <w:t xml:space="preserve">, ο πυκνωτής ο οποίος ήταν φορτισμένος, δημιουργεί τάση στα άκρα του αντιστάτη </w:t>
      </w:r>
      <w:r w:rsidR="00D53F2C">
        <w:rPr>
          <w:rFonts w:ascii="Cambria Math" w:hAnsi="Cambria Math"/>
        </w:rPr>
        <w:t>R</w:t>
      </w:r>
      <w:r w:rsidR="00D53F2C">
        <w:rPr>
          <w:vertAlign w:val="subscript"/>
        </w:rPr>
        <w:t>2</w:t>
      </w:r>
      <w:r w:rsidR="00D53F2C">
        <w:t>, ο οποίος συνεχίζει για λίγο να διαρρέεται από ρεύμα, όπως στο σχήμα. Το ρεύμα αυτό μεταφέρει (συμβατική φορά</w:t>
      </w:r>
      <w:r w:rsidR="00047210" w:rsidRPr="00047210">
        <w:rPr>
          <w:vertAlign w:val="superscript"/>
        </w:rPr>
        <w:t>*</w:t>
      </w:r>
      <w:r w:rsidR="00D53F2C">
        <w:t xml:space="preserve">) θετικά φορτία από τον αριστερό οπλισμό </w:t>
      </w:r>
      <w:r w:rsidR="00E0203F">
        <w:t xml:space="preserve">του πυκνωτή </w:t>
      </w:r>
      <w:r w:rsidR="00D53F2C">
        <w:t>στον δεξιό και έτσι ο πυκνωτής εκφορτίζεται. Αλλά τότε η θερμότητα που εκλύεται πάνω στον αντιστάτη, θα είναι ίση με την ενέργεια που μεταφέρεται σε αυτόν από τον πυκνωτή και αυτή, δεν είναι άλλη, από την ενέργεια που είχε αποθηκευτεί στον πυκνωτή:</w:t>
      </w:r>
    </w:p>
    <w:p w:rsidR="00D53F2C" w:rsidRDefault="00047210" w:rsidP="00047210">
      <w:pPr>
        <w:pStyle w:val="abc"/>
        <w:jc w:val="center"/>
      </w:pPr>
      <w:r w:rsidRPr="00047210">
        <w:rPr>
          <w:position w:val="-24"/>
        </w:rPr>
        <w:object w:dxaOrig="4440" w:dyaOrig="620" w14:anchorId="0A459E99">
          <v:shape id="_x0000_i1035" type="#_x0000_t75" style="width:222pt;height:31pt" o:ole="">
            <v:imagedata r:id="rId28" o:title=""/>
          </v:shape>
          <o:OLEObject Type="Embed" ProgID="Equation.DSMT4" ShapeID="_x0000_i1035" DrawAspect="Content" ObjectID="_1704701664" r:id="rId29"/>
        </w:object>
      </w:r>
    </w:p>
    <w:p w:rsidR="00047210" w:rsidRDefault="00047210" w:rsidP="00147B40">
      <w:pPr>
        <w:ind w:left="568"/>
      </w:pPr>
      <w:r>
        <w:rPr>
          <w:vertAlign w:val="superscript"/>
        </w:rPr>
        <w:t>*</w:t>
      </w:r>
      <w:r>
        <w:t>Στην πραγματικότητα ελεύθερα ηλεκτρόνια μεταφέρονται από τον δεξιό οπλισμό στον αριστερό, μέσω του αντιστάτη.</w:t>
      </w:r>
    </w:p>
    <w:p w:rsidR="00047210" w:rsidRPr="00047210" w:rsidRDefault="00047210" w:rsidP="00047210">
      <w:pPr>
        <w:ind w:left="360"/>
        <w:jc w:val="right"/>
      </w:pPr>
      <w:r w:rsidRPr="00735C9B">
        <w:rPr>
          <w:b/>
          <w:i/>
          <w:color w:val="0070C0"/>
          <w:sz w:val="24"/>
          <w:szCs w:val="24"/>
        </w:rPr>
        <w:t>dmargaris@gmail.com</w:t>
      </w:r>
    </w:p>
    <w:sectPr w:rsidR="00047210" w:rsidRPr="00047210" w:rsidSect="00465D8E">
      <w:headerReference w:type="default" r:id="rId30"/>
      <w:footerReference w:type="default" r:id="rId3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87" w:rsidRDefault="00C26887">
      <w:pPr>
        <w:spacing w:after="0" w:line="240" w:lineRule="auto"/>
      </w:pPr>
      <w:r>
        <w:separator/>
      </w:r>
    </w:p>
  </w:endnote>
  <w:endnote w:type="continuationSeparator" w:id="0">
    <w:p w:rsidR="00C26887" w:rsidRDefault="00C2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87" w:rsidRDefault="00C26887">
      <w:pPr>
        <w:spacing w:after="0" w:line="240" w:lineRule="auto"/>
      </w:pPr>
      <w:r>
        <w:separator/>
      </w:r>
    </w:p>
  </w:footnote>
  <w:footnote w:type="continuationSeparator" w:id="0">
    <w:p w:rsidR="00C26887" w:rsidRDefault="00C2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63755"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A63755">
      <w:rPr>
        <w:i/>
      </w:rPr>
      <w:t>Συνεχές ρεύμα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A7135B"/>
    <w:multiLevelType w:val="hybridMultilevel"/>
    <w:tmpl w:val="EAB6DA98"/>
    <w:lvl w:ilvl="0" w:tplc="B6AA389A">
      <w:start w:val="2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0"/>
  </w:num>
  <w:num w:numId="8">
    <w:abstractNumId w:val="0"/>
  </w:num>
  <w:num w:numId="9">
    <w:abstractNumId w:val="2"/>
  </w:num>
  <w:num w:numId="10">
    <w:abstractNumId w:val="2"/>
  </w:num>
  <w:num w:numId="11">
    <w:abstractNumId w:val="2"/>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55"/>
    <w:rsid w:val="00021689"/>
    <w:rsid w:val="00047210"/>
    <w:rsid w:val="000701A8"/>
    <w:rsid w:val="000A5A2D"/>
    <w:rsid w:val="000B7413"/>
    <w:rsid w:val="000B7D92"/>
    <w:rsid w:val="000C34FC"/>
    <w:rsid w:val="000F3910"/>
    <w:rsid w:val="00136051"/>
    <w:rsid w:val="001433AE"/>
    <w:rsid w:val="00147B40"/>
    <w:rsid w:val="001764F7"/>
    <w:rsid w:val="001865ED"/>
    <w:rsid w:val="001E738F"/>
    <w:rsid w:val="00204C79"/>
    <w:rsid w:val="0025162C"/>
    <w:rsid w:val="00272F91"/>
    <w:rsid w:val="002D5901"/>
    <w:rsid w:val="002D7D0C"/>
    <w:rsid w:val="00334BD8"/>
    <w:rsid w:val="00342B66"/>
    <w:rsid w:val="00355EF4"/>
    <w:rsid w:val="003B4900"/>
    <w:rsid w:val="003C2C11"/>
    <w:rsid w:val="003C36C8"/>
    <w:rsid w:val="003D2058"/>
    <w:rsid w:val="003D5E6E"/>
    <w:rsid w:val="0041752B"/>
    <w:rsid w:val="0044454D"/>
    <w:rsid w:val="00465D8E"/>
    <w:rsid w:val="00486065"/>
    <w:rsid w:val="00497E08"/>
    <w:rsid w:val="004F7518"/>
    <w:rsid w:val="005428E3"/>
    <w:rsid w:val="00572886"/>
    <w:rsid w:val="005C059F"/>
    <w:rsid w:val="00667E23"/>
    <w:rsid w:val="006D7215"/>
    <w:rsid w:val="00716A9A"/>
    <w:rsid w:val="00717932"/>
    <w:rsid w:val="007453C3"/>
    <w:rsid w:val="0079679D"/>
    <w:rsid w:val="007E115B"/>
    <w:rsid w:val="007E656A"/>
    <w:rsid w:val="0081576D"/>
    <w:rsid w:val="00880ED0"/>
    <w:rsid w:val="008945AD"/>
    <w:rsid w:val="008C0AE4"/>
    <w:rsid w:val="009A1C4D"/>
    <w:rsid w:val="009E36F2"/>
    <w:rsid w:val="00A63755"/>
    <w:rsid w:val="00A664EF"/>
    <w:rsid w:val="00A953F9"/>
    <w:rsid w:val="00AC5AC3"/>
    <w:rsid w:val="00B01F92"/>
    <w:rsid w:val="00B11C3D"/>
    <w:rsid w:val="00B428E3"/>
    <w:rsid w:val="00B55DE0"/>
    <w:rsid w:val="00B820C2"/>
    <w:rsid w:val="00BD7C8B"/>
    <w:rsid w:val="00C22655"/>
    <w:rsid w:val="00C26887"/>
    <w:rsid w:val="00CA7A43"/>
    <w:rsid w:val="00D045EF"/>
    <w:rsid w:val="00D4272C"/>
    <w:rsid w:val="00D53F2C"/>
    <w:rsid w:val="00D82210"/>
    <w:rsid w:val="00DE49E1"/>
    <w:rsid w:val="00E0203F"/>
    <w:rsid w:val="00EA64C4"/>
    <w:rsid w:val="00EB2362"/>
    <w:rsid w:val="00EB6640"/>
    <w:rsid w:val="00EC647B"/>
    <w:rsid w:val="00EE7957"/>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C63F726"/>
  <w15:chartTrackingRefBased/>
  <w15:docId w15:val="{DBBBD718-206F-4083-B48F-7F010893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List Paragraph"/>
    <w:basedOn w:val="a0"/>
    <w:uiPriority w:val="34"/>
    <w:qFormat/>
    <w:rsid w:val="0004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1.wmf"/><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package" Target="embeddings/Microsoft_Visio_Drawing3.vsdx"/><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7AAA-82F3-44C0-B106-F3AB2726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cp:revision>
  <dcterms:created xsi:type="dcterms:W3CDTF">2022-01-26T09:25:00Z</dcterms:created>
  <dcterms:modified xsi:type="dcterms:W3CDTF">2022-01-26T09:27:00Z</dcterms:modified>
</cp:coreProperties>
</file>