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Default="00994175" w:rsidP="00880ED0">
      <w:pPr>
        <w:pStyle w:val="10"/>
      </w:pPr>
      <w:r>
        <w:t>Ισορροπία και κίνηση σε κεκλιμένο επίπεδο</w:t>
      </w:r>
    </w:p>
    <w:p w:rsidR="00994175" w:rsidRDefault="00010942" w:rsidP="00994175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2.45pt;margin-top:4.3pt;width:109.8pt;height:73.8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706971511" r:id="rId9"/>
        </w:object>
      </w:r>
      <w:r w:rsidR="00994175">
        <w:t>Ένα σώμα Σ ισορροπεί στο σημείο Ο ενός λείου κεκλιμένου επιπέδου, κλίσεως θ=30°, με την επίδραση δύναμης F παράλληλης στο επίπεδο, μέτρου F=5Ν, όπως στο σχήμα.</w:t>
      </w:r>
    </w:p>
    <w:p w:rsidR="00994175" w:rsidRDefault="00994175" w:rsidP="00F74BAB">
      <w:pPr>
        <w:ind w:left="453" w:hanging="340"/>
      </w:pPr>
      <w:r>
        <w:t xml:space="preserve">i) </w:t>
      </w:r>
      <w:r w:rsidR="00F74BAB">
        <w:t xml:space="preserve"> </w:t>
      </w:r>
      <w:r>
        <w:t>Να βρεθεί η μάζα του σώματος Σ.</w:t>
      </w:r>
    </w:p>
    <w:p w:rsidR="00A12E35" w:rsidRDefault="00A12E35" w:rsidP="00F74BAB">
      <w:pPr>
        <w:ind w:left="453" w:hanging="340"/>
      </w:pPr>
      <w:proofErr w:type="spellStart"/>
      <w:r>
        <w:t>ii</w:t>
      </w:r>
      <w:proofErr w:type="spellEnd"/>
      <w:r>
        <w:t>) Σε μια στιγμή t</w:t>
      </w:r>
      <w:r>
        <w:rPr>
          <w:vertAlign w:val="subscript"/>
        </w:rPr>
        <w:t>0</w:t>
      </w:r>
      <w:r>
        <w:t>=0, αυξάνουμε το μέτρο της δύναμης στην τιμή F</w:t>
      </w:r>
      <w:r w:rsidR="00010768" w:rsidRPr="00010768">
        <w:rPr>
          <w:vertAlign w:val="subscript"/>
        </w:rPr>
        <w:t>1</w:t>
      </w:r>
      <w:r>
        <w:t>=6Ν. Να βρεθεί η ταχύτητα και η μετατόπιση του σώματος τη χρονική στιγμή t</w:t>
      </w:r>
      <w:r>
        <w:rPr>
          <w:vertAlign w:val="subscript"/>
        </w:rPr>
        <w:t>1</w:t>
      </w:r>
      <w:r>
        <w:t>=2s.</w:t>
      </w:r>
    </w:p>
    <w:p w:rsidR="00A12E35" w:rsidRDefault="00A12E35" w:rsidP="00F74BAB">
      <w:pPr>
        <w:ind w:left="453" w:hanging="340"/>
      </w:pPr>
      <w:proofErr w:type="spellStart"/>
      <w:r>
        <w:t>iii</w:t>
      </w:r>
      <w:proofErr w:type="spellEnd"/>
      <w:r>
        <w:t>) Τη στιγμή t</w:t>
      </w:r>
      <w:r>
        <w:rPr>
          <w:vertAlign w:val="subscript"/>
        </w:rPr>
        <w:t>1</w:t>
      </w:r>
      <w:r>
        <w:t xml:space="preserve"> αλλάζει το μέτρο της δύναμης, με αποτέλεσμα το σώμα να σταματήσει την άνοδό του στο κεκλιμένο επίπεδο τη χρονική στιγμή t</w:t>
      </w:r>
      <w:r>
        <w:rPr>
          <w:vertAlign w:val="subscript"/>
        </w:rPr>
        <w:t>2</w:t>
      </w:r>
      <w:r>
        <w:t>=3s.</w:t>
      </w:r>
    </w:p>
    <w:p w:rsidR="00A12E35" w:rsidRDefault="00F74BAB" w:rsidP="00F74BAB">
      <w:pPr>
        <w:ind w:left="794" w:hanging="340"/>
      </w:pPr>
      <w:r>
        <w:t>α</w:t>
      </w:r>
      <w:r w:rsidR="00A12E35">
        <w:t>) Να υπολογιστεί το μέτρο της δύναμης F</w:t>
      </w:r>
      <w:r w:rsidR="00010768" w:rsidRPr="00010768">
        <w:rPr>
          <w:vertAlign w:val="subscript"/>
        </w:rPr>
        <w:t>2</w:t>
      </w:r>
      <w:r w:rsidR="00A12E35">
        <w:t xml:space="preserve"> στο παραπάνω διάστημα από t</w:t>
      </w:r>
      <w:r w:rsidR="00A12E35">
        <w:rPr>
          <w:vertAlign w:val="subscript"/>
        </w:rPr>
        <w:t>1</w:t>
      </w:r>
      <w:r w:rsidR="00A12E35">
        <w:t xml:space="preserve"> έως t</w:t>
      </w:r>
      <w:r w:rsidR="00A12E35">
        <w:rPr>
          <w:vertAlign w:val="subscript"/>
        </w:rPr>
        <w:t>2</w:t>
      </w:r>
      <w:r w:rsidR="00A12E35">
        <w:t>.</w:t>
      </w:r>
    </w:p>
    <w:p w:rsidR="00A12E35" w:rsidRDefault="00F74BAB" w:rsidP="00F74BAB">
      <w:pPr>
        <w:ind w:left="794" w:hanging="340"/>
      </w:pPr>
      <w:r>
        <w:t>β) Ποια η μέγιστη απόσταση από την αρχική θέση Ο, στην οποία φτάνει το σώμα Σ.</w:t>
      </w:r>
    </w:p>
    <w:p w:rsidR="00F74BAB" w:rsidRDefault="00F74BAB" w:rsidP="00994175">
      <w:r>
        <w:t>Δίνεται g=10m/s</w:t>
      </w:r>
      <w:r>
        <w:rPr>
          <w:vertAlign w:val="superscript"/>
        </w:rPr>
        <w:t>2</w:t>
      </w:r>
      <w:r w:rsidR="00E52FBB">
        <w:t xml:space="preserve">, ενώ </w:t>
      </w:r>
      <w:proofErr w:type="spellStart"/>
      <w:r w:rsidR="00E52FBB">
        <w:t>ημθ</w:t>
      </w:r>
      <w:proofErr w:type="spellEnd"/>
      <w:r w:rsidR="00E52FBB">
        <w:t xml:space="preserve">= ½ και </w:t>
      </w:r>
      <w:proofErr w:type="spellStart"/>
      <w:r w:rsidR="00E52FBB">
        <w:t>συνθ</w:t>
      </w:r>
      <w:proofErr w:type="spellEnd"/>
      <w:r w:rsidR="00E52FBB">
        <w:t xml:space="preserve"> =√3/2.</w:t>
      </w:r>
    </w:p>
    <w:p w:rsidR="00F74BAB" w:rsidRPr="00DC2136" w:rsidRDefault="00F74BAB" w:rsidP="00DC2136">
      <w:pPr>
        <w:spacing w:before="120" w:after="120"/>
        <w:rPr>
          <w:b/>
          <w:i/>
          <w:color w:val="0070C0"/>
          <w:sz w:val="24"/>
          <w:szCs w:val="24"/>
        </w:rPr>
      </w:pPr>
      <w:r w:rsidRPr="00DC2136">
        <w:rPr>
          <w:b/>
          <w:i/>
          <w:color w:val="0070C0"/>
          <w:sz w:val="24"/>
          <w:szCs w:val="24"/>
        </w:rPr>
        <w:t>Απάντηση:</w:t>
      </w:r>
    </w:p>
    <w:p w:rsidR="00F74BAB" w:rsidRDefault="00010942" w:rsidP="00A40EA4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28" type="#_x0000_t75" style="position:absolute;left:0;text-align:left;margin-left:364.65pt;margin-top:2pt;width:119.4pt;height:106.25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8" DrawAspect="Content" ObjectID="_1706971512" r:id="rId11"/>
        </w:object>
      </w:r>
      <w:r w:rsidR="00086A95">
        <w:t>Σχεδιάζουμε τις δυνάμεις που ασκούνται στο σώμα Σ</w:t>
      </w:r>
      <w:r w:rsidR="00A40EA4">
        <w:t xml:space="preserve"> και αναλύουμε το βάρος σε δύο συνιστώσες </w:t>
      </w:r>
      <w:proofErr w:type="spellStart"/>
      <w:r w:rsidR="00A40EA4">
        <w:t>Β</w:t>
      </w:r>
      <w:r w:rsidR="00A40EA4">
        <w:rPr>
          <w:vertAlign w:val="subscript"/>
        </w:rPr>
        <w:t>x</w:t>
      </w:r>
      <w:proofErr w:type="spellEnd"/>
      <w:r w:rsidR="00A40EA4">
        <w:t xml:space="preserve"> παράλληλη στο κεκλιμένο επίπεδο και </w:t>
      </w:r>
      <w:r w:rsidR="00A40EA4">
        <w:rPr>
          <w:lang w:val="en-US"/>
        </w:rPr>
        <w:t>B</w:t>
      </w:r>
      <w:r w:rsidR="00A40EA4">
        <w:rPr>
          <w:vertAlign w:val="subscript"/>
          <w:lang w:val="en-US"/>
        </w:rPr>
        <w:t>y</w:t>
      </w:r>
      <w:r w:rsidR="00A40EA4" w:rsidRPr="00A40EA4">
        <w:t xml:space="preserve">, </w:t>
      </w:r>
      <w:r w:rsidR="00A40EA4">
        <w:t>κάθετη στο επίπεδο, όπως στο σχήμα.</w:t>
      </w:r>
      <w:r w:rsidR="004706BA" w:rsidRPr="004706BA">
        <w:t xml:space="preserve"> </w:t>
      </w:r>
      <w:r w:rsidR="004706BA">
        <w:t>Αφού το σώμα ισορροπεί:</w:t>
      </w:r>
    </w:p>
    <w:p w:rsidR="004706BA" w:rsidRDefault="004706BA" w:rsidP="004706BA">
      <w:pPr>
        <w:jc w:val="center"/>
        <w:rPr>
          <w:lang w:val="en-US"/>
        </w:rPr>
      </w:pPr>
      <w:proofErr w:type="spellStart"/>
      <w:r w:rsidRPr="004706BA">
        <w:rPr>
          <w:i/>
          <w:sz w:val="24"/>
          <w:szCs w:val="24"/>
        </w:rPr>
        <w:t>ΣF</w:t>
      </w:r>
      <w:r w:rsidRPr="004706BA">
        <w:rPr>
          <w:i/>
          <w:sz w:val="24"/>
          <w:szCs w:val="24"/>
          <w:vertAlign w:val="subscript"/>
        </w:rPr>
        <w:t>x</w:t>
      </w:r>
      <w:proofErr w:type="spellEnd"/>
      <w:r w:rsidRPr="004706BA">
        <w:rPr>
          <w:i/>
          <w:sz w:val="24"/>
          <w:szCs w:val="24"/>
        </w:rPr>
        <w:t>=0</w:t>
      </w:r>
      <w:r w:rsidRPr="004706BA">
        <w:rPr>
          <w:i/>
          <w:sz w:val="24"/>
          <w:szCs w:val="24"/>
          <w:lang w:val="en-US"/>
        </w:rPr>
        <w:t xml:space="preserve"> → F=B</w:t>
      </w:r>
      <w:r w:rsidRPr="004706BA">
        <w:rPr>
          <w:i/>
          <w:sz w:val="24"/>
          <w:szCs w:val="24"/>
          <w:vertAlign w:val="subscript"/>
          <w:lang w:val="en-US"/>
        </w:rPr>
        <w:t>x</w:t>
      </w:r>
      <w:r>
        <w:rPr>
          <w:lang w:val="en-US"/>
        </w:rPr>
        <w:t xml:space="preserve"> (1)</w:t>
      </w:r>
    </w:p>
    <w:p w:rsidR="004706BA" w:rsidRDefault="004706BA" w:rsidP="00F628E9">
      <w:pPr>
        <w:ind w:left="340"/>
      </w:pPr>
      <w:r>
        <w:t xml:space="preserve">Αλλά για την συνιστώσα </w:t>
      </w:r>
      <w:proofErr w:type="spellStart"/>
      <w:r>
        <w:t>Β</w:t>
      </w:r>
      <w:r>
        <w:rPr>
          <w:vertAlign w:val="subscript"/>
        </w:rPr>
        <w:t>x</w:t>
      </w:r>
      <w:proofErr w:type="spellEnd"/>
      <w:r>
        <w:t xml:space="preserve"> έχουμε:</w:t>
      </w:r>
    </w:p>
    <w:p w:rsidR="004706BA" w:rsidRDefault="004706BA" w:rsidP="00F628E9">
      <w:pPr>
        <w:jc w:val="center"/>
      </w:pPr>
      <w:r w:rsidRPr="004706BA">
        <w:rPr>
          <w:position w:val="-24"/>
        </w:rPr>
        <w:object w:dxaOrig="4099" w:dyaOrig="620">
          <v:shape id="_x0000_i1027" type="#_x0000_t75" style="width:204.95pt;height:31.15pt" o:ole="">
            <v:imagedata r:id="rId12" o:title=""/>
          </v:shape>
          <o:OLEObject Type="Embed" ProgID="Equation.DSMT4" ShapeID="_x0000_i1027" DrawAspect="Content" ObjectID="_1706971502" r:id="rId13"/>
        </w:object>
      </w:r>
    </w:p>
    <w:p w:rsidR="00F628E9" w:rsidRDefault="00F628E9" w:rsidP="00F628E9">
      <w:pPr>
        <w:ind w:left="340"/>
      </w:pPr>
      <w:r>
        <w:t>Από τις σχέσεις (1) και (2) παίρνουμε:</w:t>
      </w:r>
    </w:p>
    <w:p w:rsidR="00F628E9" w:rsidRDefault="00010942" w:rsidP="00F628E9">
      <w:pPr>
        <w:ind w:left="340"/>
        <w:jc w:val="center"/>
        <w:rPr>
          <w:lang w:val="en-US"/>
        </w:rPr>
      </w:pPr>
      <w:r>
        <w:rPr>
          <w:rFonts w:asciiTheme="minorHAnsi" w:eastAsiaTheme="minorEastAsia" w:hAnsiTheme="minorHAnsi" w:cstheme="minorBidi"/>
          <w:noProof/>
        </w:rPr>
        <w:object w:dxaOrig="1440" w:dyaOrig="1440">
          <v:shape id="_x0000_s1029" type="#_x0000_t75" style="position:absolute;left:0;text-align:left;margin-left:368.25pt;margin-top:45.6pt;width:115.8pt;height:82.25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4" o:title=""/>
            <w10:wrap type="square"/>
          </v:shape>
          <o:OLEObject Type="Embed" ProgID="Visio.Drawing.15" ShapeID="_x0000_s1029" DrawAspect="Content" ObjectID="_1706971513" r:id="rId15"/>
        </w:object>
      </w:r>
      <w:r w:rsidR="00010768" w:rsidRPr="00F628E9">
        <w:rPr>
          <w:position w:val="-38"/>
        </w:rPr>
        <w:object w:dxaOrig="4560" w:dyaOrig="760">
          <v:shape id="_x0000_i1029" type="#_x0000_t75" style="width:228.05pt;height:37.85pt" o:ole="">
            <v:imagedata r:id="rId16" o:title=""/>
          </v:shape>
          <o:OLEObject Type="Embed" ProgID="Equation.DSMT4" ShapeID="_x0000_i1029" DrawAspect="Content" ObjectID="_1706971503" r:id="rId17"/>
        </w:object>
      </w:r>
    </w:p>
    <w:p w:rsidR="005A2131" w:rsidRDefault="005A2131" w:rsidP="005A2131">
      <w:pPr>
        <w:pStyle w:val="1"/>
      </w:pPr>
      <w:r>
        <w:t>Μόλις αυξηθεί το μέτρο της ασκούμενης δύναμης στην τιμή F</w:t>
      </w:r>
      <w:r w:rsidR="00010768" w:rsidRPr="00010768">
        <w:rPr>
          <w:vertAlign w:val="subscript"/>
        </w:rPr>
        <w:t>1</w:t>
      </w:r>
      <w:r w:rsidR="006E7E1E">
        <w:t>=6Ν, το σώμα θα αποκτήσει επιτάχυνση παράλληλη προς το κεκλιμένο επίπεδο, με φορά προς τα πάνω, μέτρου:</w:t>
      </w:r>
    </w:p>
    <w:p w:rsidR="006E7E1E" w:rsidRPr="006E7E1E" w:rsidRDefault="006E7E1E" w:rsidP="006E7E1E">
      <w:pPr>
        <w:jc w:val="right"/>
        <w:rPr>
          <w:lang w:val="en-US"/>
        </w:rPr>
      </w:pPr>
      <w:r w:rsidRPr="006E7E1E">
        <w:rPr>
          <w:position w:val="-58"/>
        </w:rPr>
        <w:object w:dxaOrig="6560" w:dyaOrig="1280">
          <v:shape id="_x0000_i1030" type="#_x0000_t75" style="width:327.85pt;height:63.95pt" o:ole="">
            <v:imagedata r:id="rId18" o:title=""/>
          </v:shape>
          <o:OLEObject Type="Embed" ProgID="Equation.DSMT4" ShapeID="_x0000_i1030" DrawAspect="Content" ObjectID="_1706971504" r:id="rId19"/>
        </w:object>
      </w:r>
    </w:p>
    <w:p w:rsidR="00F74BAB" w:rsidRDefault="00DC2136" w:rsidP="00AA74E6">
      <w:pPr>
        <w:ind w:left="340"/>
      </w:pPr>
      <w:r>
        <w:t>Οπότε το σώμα εκτελεί ευθύγραμμη ομαλά επιταχυνόμενη κίνηση με εξισώσεις:</w:t>
      </w:r>
    </w:p>
    <w:p w:rsidR="00DC2136" w:rsidRPr="00DC2136" w:rsidRDefault="00DC2136" w:rsidP="00DC2136">
      <w:pPr>
        <w:jc w:val="center"/>
        <w:rPr>
          <w:lang w:val="en-US"/>
        </w:rPr>
      </w:pPr>
      <w:r w:rsidRPr="00DC2136">
        <w:rPr>
          <w:position w:val="-24"/>
        </w:rPr>
        <w:object w:dxaOrig="3379" w:dyaOrig="620">
          <v:shape id="_x0000_i1033" type="#_x0000_t75" style="width:169.1pt;height:31.15pt" o:ole="">
            <v:imagedata r:id="rId20" o:title=""/>
          </v:shape>
          <o:OLEObject Type="Embed" ProgID="Equation.DSMT4" ShapeID="_x0000_i1033" DrawAspect="Content" ObjectID="_1706971505" r:id="rId21"/>
        </w:object>
      </w:r>
    </w:p>
    <w:p w:rsidR="00F74BAB" w:rsidRDefault="00DC2136" w:rsidP="00AA74E6">
      <w:pPr>
        <w:ind w:left="340"/>
      </w:pPr>
      <w:r>
        <w:lastRenderedPageBreak/>
        <w:t>Με αντικατάσταση t</w:t>
      </w:r>
      <w:r>
        <w:rPr>
          <w:vertAlign w:val="subscript"/>
        </w:rPr>
        <w:t>1</w:t>
      </w:r>
      <w:r>
        <w:t>=2s στις παραπάνω σχέσεις βρίσκουμε:</w:t>
      </w:r>
    </w:p>
    <w:p w:rsidR="00DC2136" w:rsidRPr="00DC2136" w:rsidRDefault="00DC2136" w:rsidP="00DC2136">
      <w:pPr>
        <w:jc w:val="center"/>
      </w:pPr>
      <w:r w:rsidRPr="00DC2136">
        <w:rPr>
          <w:position w:val="-44"/>
        </w:rPr>
        <w:object w:dxaOrig="2920" w:dyaOrig="999">
          <v:shape id="_x0000_i1036" type="#_x0000_t75" style="width:146pt;height:49.9pt" o:ole="">
            <v:imagedata r:id="rId22" o:title=""/>
          </v:shape>
          <o:OLEObject Type="Embed" ProgID="Equation.DSMT4" ShapeID="_x0000_i1036" DrawAspect="Content" ObjectID="_1706971506" r:id="rId23"/>
        </w:object>
      </w:r>
    </w:p>
    <w:p w:rsidR="00B820C2" w:rsidRDefault="007800C7" w:rsidP="007800C7">
      <w:pPr>
        <w:pStyle w:val="1"/>
      </w:pPr>
      <w:r w:rsidRPr="007800C7">
        <w:rPr>
          <w:rFonts w:asciiTheme="minorHAnsi" w:eastAsiaTheme="minorEastAsia" w:hAnsiTheme="minorHAnsi" w:cstheme="minorBidi"/>
          <w:noProof/>
          <w:szCs w:val="22"/>
        </w:rPr>
        <w:object w:dxaOrig="225" w:dyaOrig="225">
          <v:shape id="_x0000_s1033" type="#_x0000_t75" style="position:absolute;left:0;text-align:left;margin-left:367.35pt;margin-top:2.65pt;width:115.8pt;height:84.6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24" o:title=""/>
            <w10:wrap type="square"/>
          </v:shape>
          <o:OLEObject Type="Embed" ProgID="Visio.Drawing.15" ShapeID="_x0000_s1033" DrawAspect="Content" ObjectID="_1706971514" r:id="rId25"/>
        </w:object>
      </w:r>
      <w:r>
        <w:t>Έστω ότι με την αλλαγή του μέτρου της δύναμης, το σώμα αποκτά επιτάχυνση α</w:t>
      </w:r>
      <w:r>
        <w:rPr>
          <w:vertAlign w:val="subscript"/>
        </w:rPr>
        <w:t>2</w:t>
      </w:r>
      <w:r>
        <w:t xml:space="preserve">, οπότε </w:t>
      </w:r>
      <w:r w:rsidR="003004F1">
        <w:t>για την ταχύτητα και μετατόπιση του σώματος, θα ισχύουν οι εξισώσεις:</w:t>
      </w:r>
    </w:p>
    <w:p w:rsidR="003004F1" w:rsidRDefault="00270E13" w:rsidP="003004F1">
      <w:pPr>
        <w:jc w:val="center"/>
      </w:pPr>
      <w:r w:rsidRPr="00DC2136">
        <w:rPr>
          <w:position w:val="-24"/>
        </w:rPr>
        <w:object w:dxaOrig="5240" w:dyaOrig="620">
          <v:shape id="_x0000_i1055" type="#_x0000_t75" style="width:261.9pt;height:31.15pt" o:ole="">
            <v:imagedata r:id="rId26" o:title=""/>
          </v:shape>
          <o:OLEObject Type="Embed" ProgID="Equation.DSMT4" ShapeID="_x0000_i1055" DrawAspect="Content" ObjectID="_1706971507" r:id="rId27"/>
        </w:object>
      </w:r>
    </w:p>
    <w:p w:rsidR="003004F1" w:rsidRDefault="003004F1" w:rsidP="003004F1">
      <w:pPr>
        <w:ind w:left="340"/>
      </w:pPr>
      <w:r>
        <w:t>Αντικαθιστώντας στην (3</w:t>
      </w:r>
      <w:r w:rsidRPr="003004F1">
        <w:rPr>
          <w:vertAlign w:val="superscript"/>
        </w:rPr>
        <w:t>α</w:t>
      </w:r>
      <w:r>
        <w:t xml:space="preserve">) υ=0 και </w:t>
      </w:r>
      <w:proofErr w:type="spellStart"/>
      <w:r>
        <w:t>Δt</w:t>
      </w:r>
      <w:proofErr w:type="spellEnd"/>
      <w:r>
        <w:t>=t</w:t>
      </w:r>
      <w:r>
        <w:rPr>
          <w:vertAlign w:val="subscript"/>
        </w:rPr>
        <w:t>2</w:t>
      </w:r>
      <w:r>
        <w:t>-t</w:t>
      </w:r>
      <w:r>
        <w:rPr>
          <w:vertAlign w:val="subscript"/>
        </w:rPr>
        <w:t>1</w:t>
      </w:r>
      <w:r>
        <w:t>=1s, παίρνουμε:</w:t>
      </w:r>
    </w:p>
    <w:p w:rsidR="003004F1" w:rsidRDefault="00337055" w:rsidP="00BB03D0">
      <w:pPr>
        <w:ind w:left="340"/>
        <w:jc w:val="center"/>
      </w:pPr>
      <w:r w:rsidRPr="003004F1">
        <w:rPr>
          <w:position w:val="-12"/>
        </w:rPr>
        <w:object w:dxaOrig="2960" w:dyaOrig="400">
          <v:shape id="_x0000_i1048" type="#_x0000_t75" style="width:148pt;height:20.1pt" o:ole="">
            <v:imagedata r:id="rId28" o:title=""/>
          </v:shape>
          <o:OLEObject Type="Embed" ProgID="Equation.DSMT4" ShapeID="_x0000_i1048" DrawAspect="Content" ObjectID="_1706971508" r:id="rId29"/>
        </w:object>
      </w:r>
    </w:p>
    <w:p w:rsidR="00BB03D0" w:rsidRDefault="00BB03D0" w:rsidP="000023CD">
      <w:pPr>
        <w:pStyle w:val="abc"/>
      </w:pPr>
      <w:r>
        <w:t>α) Εφαρμόζοντας τον θεμελιώδη νόμο τη δυναμικής για το χρονικό διάστημα από t</w:t>
      </w:r>
      <w:r>
        <w:rPr>
          <w:vertAlign w:val="subscript"/>
        </w:rPr>
        <w:t>1</w:t>
      </w:r>
      <w:r>
        <w:t xml:space="preserve"> μέχρι τη στιγμή t</w:t>
      </w:r>
      <w:r>
        <w:rPr>
          <w:vertAlign w:val="subscript"/>
        </w:rPr>
        <w:t>2</w:t>
      </w:r>
      <w:r>
        <w:t xml:space="preserve"> παίρνουμε:</w:t>
      </w:r>
    </w:p>
    <w:p w:rsidR="00307631" w:rsidRDefault="00270E13" w:rsidP="00270E13">
      <w:pPr>
        <w:pStyle w:val="abc"/>
        <w:jc w:val="center"/>
      </w:pPr>
      <w:r w:rsidRPr="00270E13">
        <w:rPr>
          <w:position w:val="-44"/>
        </w:rPr>
        <w:object w:dxaOrig="4959" w:dyaOrig="999">
          <v:shape id="_x0000_i1053" type="#_x0000_t75" style="width:247.8pt;height:49.9pt" o:ole="">
            <v:imagedata r:id="rId30" o:title=""/>
          </v:shape>
          <o:OLEObject Type="Embed" ProgID="Equation.DSMT4" ShapeID="_x0000_i1053" DrawAspect="Content" ObjectID="_1706971509" r:id="rId31"/>
        </w:object>
      </w:r>
    </w:p>
    <w:p w:rsidR="00270E13" w:rsidRDefault="00270E13" w:rsidP="00270E13">
      <w:pPr>
        <w:pStyle w:val="abc"/>
      </w:pPr>
      <w:r>
        <w:t>β) Με αντικατάσταση στην (4</w:t>
      </w:r>
      <w:r w:rsidRPr="00270E13">
        <w:rPr>
          <w:vertAlign w:val="superscript"/>
        </w:rPr>
        <w:t>α</w:t>
      </w:r>
      <w:r>
        <w:t>)</w:t>
      </w:r>
      <w:r w:rsidR="00990D85" w:rsidRPr="00990D85">
        <w:t xml:space="preserve"> </w:t>
      </w:r>
      <w:r w:rsidR="00990D85">
        <w:t>αν x</w:t>
      </w:r>
      <w:r w:rsidR="00990D85">
        <w:rPr>
          <w:vertAlign w:val="subscript"/>
        </w:rPr>
        <w:t>2</w:t>
      </w:r>
      <w:r w:rsidR="00990D85">
        <w:t xml:space="preserve"> η τελική θέση και x</w:t>
      </w:r>
      <w:r w:rsidR="00990D85">
        <w:rPr>
          <w:vertAlign w:val="subscript"/>
        </w:rPr>
        <w:t>1</w:t>
      </w:r>
      <w:r w:rsidR="00990D85">
        <w:t xml:space="preserve">=2m, </w:t>
      </w:r>
      <w:r>
        <w:t xml:space="preserve"> παίρνουμε:</w:t>
      </w:r>
    </w:p>
    <w:p w:rsidR="00270E13" w:rsidRDefault="00270E13" w:rsidP="00990D85">
      <w:pPr>
        <w:pStyle w:val="abc"/>
        <w:jc w:val="center"/>
      </w:pPr>
      <w:r w:rsidRPr="00270E13">
        <w:rPr>
          <w:position w:val="-60"/>
        </w:rPr>
        <w:object w:dxaOrig="3240" w:dyaOrig="1620">
          <v:shape id="_x0000_i1058" type="#_x0000_t75" style="width:162.1pt;height:81.05pt" o:ole="">
            <v:imagedata r:id="rId32" o:title=""/>
          </v:shape>
          <o:OLEObject Type="Embed" ProgID="Equation.DSMT4" ShapeID="_x0000_i1058" DrawAspect="Content" ObjectID="_1706971510" r:id="rId33"/>
        </w:object>
      </w:r>
    </w:p>
    <w:p w:rsidR="00990D85" w:rsidRDefault="00990D85" w:rsidP="00990D85">
      <w:pPr>
        <w:ind w:left="568"/>
      </w:pPr>
      <w:r>
        <w:t>Η παραπάνω</w:t>
      </w:r>
      <w:r w:rsidR="002631A0">
        <w:t xml:space="preserve"> απόσταση d=x</w:t>
      </w:r>
      <w:r w:rsidR="002631A0">
        <w:rPr>
          <w:vertAlign w:val="subscript"/>
        </w:rPr>
        <w:t>2</w:t>
      </w:r>
      <w:bookmarkStart w:id="0" w:name="_GoBack"/>
      <w:bookmarkEnd w:id="0"/>
      <w:r>
        <w:t xml:space="preserve"> είναι και η μέγιστη απόσταση από την αρχική θέση Ο, αφού αν συνεχίσει να ασκείται στο σώμα η ίδια δύναμη F</w:t>
      </w:r>
      <w:r>
        <w:rPr>
          <w:vertAlign w:val="subscript"/>
        </w:rPr>
        <w:t>2</w:t>
      </w:r>
      <w:r>
        <w:t>=3Ν, το σώμα θα επιταχυνθεί προς τα κάτω και θα επιστρέψει στο Ο.</w:t>
      </w:r>
    </w:p>
    <w:p w:rsidR="00990D85" w:rsidRPr="002631A0" w:rsidRDefault="00990D85" w:rsidP="00990D85">
      <w:pPr>
        <w:ind w:left="568"/>
        <w:jc w:val="right"/>
        <w:rPr>
          <w:lang w:val="en-US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990D85" w:rsidRPr="002631A0" w:rsidSect="00465D8E">
      <w:headerReference w:type="default" r:id="rId34"/>
      <w:footerReference w:type="default" r:id="rId3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942" w:rsidRDefault="00010942">
      <w:pPr>
        <w:spacing w:after="0" w:line="240" w:lineRule="auto"/>
      </w:pPr>
      <w:r>
        <w:separator/>
      </w:r>
    </w:p>
  </w:endnote>
  <w:endnote w:type="continuationSeparator" w:id="0">
    <w:p w:rsidR="00010942" w:rsidRDefault="0001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942" w:rsidRDefault="00010942">
      <w:pPr>
        <w:spacing w:after="0" w:line="240" w:lineRule="auto"/>
      </w:pPr>
      <w:r>
        <w:separator/>
      </w:r>
    </w:p>
  </w:footnote>
  <w:footnote w:type="continuationSeparator" w:id="0">
    <w:p w:rsidR="00010942" w:rsidRDefault="0001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994175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994175">
      <w:rPr>
        <w:i/>
      </w:rPr>
      <w:t>Δυναμική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75"/>
    <w:rsid w:val="000023CD"/>
    <w:rsid w:val="00010768"/>
    <w:rsid w:val="00010942"/>
    <w:rsid w:val="000701A8"/>
    <w:rsid w:val="00086A95"/>
    <w:rsid w:val="000A5A2D"/>
    <w:rsid w:val="000C34FC"/>
    <w:rsid w:val="000E77C2"/>
    <w:rsid w:val="001764F7"/>
    <w:rsid w:val="001865ED"/>
    <w:rsid w:val="002631A0"/>
    <w:rsid w:val="00270E13"/>
    <w:rsid w:val="00272F91"/>
    <w:rsid w:val="002D5901"/>
    <w:rsid w:val="003004F1"/>
    <w:rsid w:val="00307631"/>
    <w:rsid w:val="00334BD8"/>
    <w:rsid w:val="00337055"/>
    <w:rsid w:val="00342B66"/>
    <w:rsid w:val="00355EF4"/>
    <w:rsid w:val="003B4900"/>
    <w:rsid w:val="003D2058"/>
    <w:rsid w:val="003D5E6E"/>
    <w:rsid w:val="0041752B"/>
    <w:rsid w:val="0044454D"/>
    <w:rsid w:val="00465D8E"/>
    <w:rsid w:val="004706BA"/>
    <w:rsid w:val="00476F39"/>
    <w:rsid w:val="00497E08"/>
    <w:rsid w:val="004F7518"/>
    <w:rsid w:val="005428E3"/>
    <w:rsid w:val="00572886"/>
    <w:rsid w:val="005A2131"/>
    <w:rsid w:val="005C059F"/>
    <w:rsid w:val="006415D7"/>
    <w:rsid w:val="00667E23"/>
    <w:rsid w:val="006E7E1E"/>
    <w:rsid w:val="00717932"/>
    <w:rsid w:val="007800C7"/>
    <w:rsid w:val="0079679D"/>
    <w:rsid w:val="007E115B"/>
    <w:rsid w:val="007E656A"/>
    <w:rsid w:val="0081576D"/>
    <w:rsid w:val="00826468"/>
    <w:rsid w:val="00880ED0"/>
    <w:rsid w:val="008945AD"/>
    <w:rsid w:val="00990D85"/>
    <w:rsid w:val="00994175"/>
    <w:rsid w:val="00995AE0"/>
    <w:rsid w:val="009A1C4D"/>
    <w:rsid w:val="00A12E35"/>
    <w:rsid w:val="00A40EA4"/>
    <w:rsid w:val="00A953F9"/>
    <w:rsid w:val="00AA74E6"/>
    <w:rsid w:val="00AC5AC3"/>
    <w:rsid w:val="00B01F92"/>
    <w:rsid w:val="00B11C3D"/>
    <w:rsid w:val="00B820C2"/>
    <w:rsid w:val="00BB03D0"/>
    <w:rsid w:val="00CA7A43"/>
    <w:rsid w:val="00D045EF"/>
    <w:rsid w:val="00D82210"/>
    <w:rsid w:val="00DC2136"/>
    <w:rsid w:val="00DE49E1"/>
    <w:rsid w:val="00E24309"/>
    <w:rsid w:val="00E52FBB"/>
    <w:rsid w:val="00EA64C4"/>
    <w:rsid w:val="00EB2362"/>
    <w:rsid w:val="00EB6640"/>
    <w:rsid w:val="00EC647B"/>
    <w:rsid w:val="00EE7957"/>
    <w:rsid w:val="00F628E9"/>
    <w:rsid w:val="00F6515A"/>
    <w:rsid w:val="00F74BAB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01BA139"/>
  <w15:chartTrackingRefBased/>
  <w15:docId w15:val="{5323A12A-EDF8-4FC0-91CD-AF5F7B4F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0E77C2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0E77C2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2.bin"/><Relationship Id="rId25" Type="http://schemas.openxmlformats.org/officeDocument/2006/relationships/package" Target="embeddings/Microsoft_Visio_Drawing3.vsdx"/><Relationship Id="rId33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e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2.vsdx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oleObject" Target="embeddings/oleObject6.bin"/><Relationship Id="rId30" Type="http://schemas.openxmlformats.org/officeDocument/2006/relationships/image" Target="media/image12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D168-5FC5-4819-8BFB-BC337F13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10</cp:revision>
  <dcterms:created xsi:type="dcterms:W3CDTF">2022-02-21T07:32:00Z</dcterms:created>
  <dcterms:modified xsi:type="dcterms:W3CDTF">2022-02-21T15:57:00Z</dcterms:modified>
</cp:coreProperties>
</file>